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BC14D8" w:rsidP="00593E87" w:rsidRDefault="00BC14D8" w14:paraId="42A8E845" w14:textId="77777777">
      <w:pPr>
        <w:pStyle w:val="Title"/>
        <w:rPr>
          <w:rFonts w:eastAsia="Arial" w:cs="Arial"/>
          <w:b/>
          <w:szCs w:val="48"/>
          <w:lang w:val="en-AU"/>
        </w:rPr>
      </w:pPr>
    </w:p>
    <w:p w:rsidRPr="000A458C" w:rsidR="505238FD" w:rsidP="32C12B8D" w:rsidRDefault="00F97CC4" w14:paraId="06E4AB71" w14:textId="31E4202A">
      <w:pPr>
        <w:pStyle w:val="Title"/>
        <w:rPr>
          <w:rFonts w:eastAsia="Arial"/>
          <w:b w:val="1"/>
          <w:bCs w:val="1"/>
          <w:lang w:val="en-AU"/>
        </w:rPr>
      </w:pPr>
      <w:r w:rsidRPr="32C12B8D" w:rsidR="3A8DB657">
        <w:rPr>
          <w:rFonts w:eastAsia="Arial"/>
          <w:b w:val="1"/>
          <w:bCs w:val="1"/>
          <w:lang w:val="en-AU"/>
        </w:rPr>
        <w:t>Blak Women’s Healing</w:t>
      </w:r>
    </w:p>
    <w:p w:rsidR="009F0EB5" w:rsidP="32C12B8D" w:rsidRDefault="0044650E" w14:paraId="774CC51B" w14:textId="1CE5E4F1">
      <w:pPr>
        <w:pStyle w:val="Title"/>
        <w:rPr>
          <w:highlight w:val="lightGray"/>
        </w:rPr>
      </w:pPr>
      <w:r w:rsidR="0044650E">
        <w:rPr/>
        <w:t xml:space="preserve">By </w:t>
      </w:r>
      <w:r w:rsidR="4F409D28">
        <w:rPr/>
        <w:t>Dr Paola Balla</w:t>
      </w:r>
    </w:p>
    <w:p w:rsidR="009F0EB5" w:rsidP="000A458C" w:rsidRDefault="009F0EB5" w14:paraId="4890D25C" w14:textId="77777777">
      <w:pPr>
        <w:pStyle w:val="Title"/>
      </w:pPr>
    </w:p>
    <w:p w:rsidRPr="009F0EB5" w:rsidR="00844B13" w:rsidP="000A458C" w:rsidRDefault="009F0EB5" w14:paraId="69F8077D" w14:textId="2BBA7C93">
      <w:pPr>
        <w:pStyle w:val="Title"/>
      </w:pPr>
      <w:r w:rsidR="009F0EB5">
        <w:rPr/>
        <w:t>Access Guide</w:t>
      </w:r>
      <w:r>
        <w:br/>
      </w:r>
    </w:p>
    <w:p w:rsidR="005429AF" w:rsidP="005429AF" w:rsidRDefault="005429AF" w14:paraId="495D9A1F" w14:textId="3984105D">
      <w:r w:rsidR="03CE0D2C">
        <w:drawing>
          <wp:inline wp14:editId="7A40C7F8" wp14:anchorId="1D2095EF">
            <wp:extent cx="7029450" cy="3952875"/>
            <wp:effectExtent l="0" t="0" r="0" b="0"/>
            <wp:docPr id="1442212357" name="" title=""/>
            <wp:cNvGraphicFramePr>
              <a:graphicFrameLocks noChangeAspect="1"/>
            </wp:cNvGraphicFramePr>
            <a:graphic>
              <a:graphicData uri="http://schemas.openxmlformats.org/drawingml/2006/picture">
                <pic:pic>
                  <pic:nvPicPr>
                    <pic:cNvPr id="0" name=""/>
                    <pic:cNvPicPr/>
                  </pic:nvPicPr>
                  <pic:blipFill>
                    <a:blip r:embed="R55d117a5f7c643ee">
                      <a:extLst>
                        <a:ext xmlns:a="http://schemas.openxmlformats.org/drawingml/2006/main" uri="{28A0092B-C50C-407E-A947-70E740481C1C}">
                          <a14:useLocalDpi val="0"/>
                        </a:ext>
                      </a:extLst>
                    </a:blip>
                    <a:stretch>
                      <a:fillRect/>
                    </a:stretch>
                  </pic:blipFill>
                  <pic:spPr>
                    <a:xfrm>
                      <a:off x="0" y="0"/>
                      <a:ext cx="7029450" cy="3952875"/>
                    </a:xfrm>
                    <a:prstGeom prst="rect">
                      <a:avLst/>
                    </a:prstGeom>
                  </pic:spPr>
                </pic:pic>
              </a:graphicData>
            </a:graphic>
          </wp:inline>
        </w:drawing>
      </w:r>
    </w:p>
    <w:p w:rsidR="73BD0486" w:rsidP="73BD0486" w:rsidRDefault="73BD0486" w14:paraId="70B3C287" w14:textId="54992021">
      <w:pPr>
        <w:rPr>
          <w:rFonts w:eastAsia="Arial" w:cs="Arial"/>
          <w:color w:val="000000" w:themeColor="text1"/>
          <w:lang w:val="en-AU"/>
        </w:rPr>
      </w:pPr>
    </w:p>
    <w:p w:rsidRPr="00EC3E1D" w:rsidR="00AE6D15" w:rsidP="00844B13" w:rsidRDefault="00AE6D15" w14:paraId="409154D1" w14:textId="77777777">
      <w:pPr>
        <w:pBdr>
          <w:top w:val="nil"/>
          <w:left w:val="nil"/>
          <w:bottom w:val="nil"/>
          <w:right w:val="nil"/>
          <w:between w:val="nil"/>
        </w:pBdr>
        <w:rPr>
          <w:rFonts w:ascii="Graphik Regular" w:hAnsi="Graphik Regular"/>
          <w:color w:val="000000" w:themeColor="text1"/>
          <w:sz w:val="26"/>
        </w:rPr>
      </w:pPr>
    </w:p>
    <w:p w:rsidRPr="009F0EB5" w:rsidR="00844B13" w:rsidP="32C12B8D" w:rsidRDefault="00844B13" w14:paraId="714BDE52" w14:textId="6C396F0E">
      <w:pPr>
        <w:rPr>
          <w:rFonts w:ascii="Arial" w:hAnsi="Arial" w:eastAsia="Arial" w:cs="Arial"/>
          <w:b w:val="0"/>
          <w:bCs w:val="0"/>
          <w:i w:val="0"/>
          <w:iCs w:val="0"/>
          <w:caps w:val="0"/>
          <w:smallCaps w:val="0"/>
          <w:noProof w:val="0"/>
          <w:color w:val="212529"/>
          <w:sz w:val="24"/>
          <w:szCs w:val="24"/>
          <w:lang w:val="en-GB"/>
        </w:rPr>
      </w:pPr>
      <w:r w:rsidR="00844B13">
        <w:rPr/>
        <w:t>Image:</w:t>
      </w:r>
      <w:r w:rsidR="4B4E05A9">
        <w:rPr/>
        <w:t xml:space="preserve"> Native flora is arranged on a table, shot from above.</w:t>
      </w:r>
    </w:p>
    <w:p w:rsidR="0044650E" w:rsidP="73BD0486" w:rsidRDefault="0044650E" w14:paraId="078342DD" w14:textId="77777777">
      <w:pPr>
        <w:pBdr>
          <w:top w:val="nil"/>
          <w:left w:val="nil"/>
          <w:bottom w:val="nil"/>
          <w:right w:val="nil"/>
          <w:between w:val="nil"/>
        </w:pBdr>
        <w:rPr>
          <w:rFonts w:eastAsia="Calibri" w:cs="Arial"/>
          <w:b/>
          <w:bCs/>
          <w:color w:val="000000" w:themeColor="text1"/>
        </w:rPr>
      </w:pPr>
    </w:p>
    <w:p w:rsidRPr="00844B13" w:rsidR="0044650E" w:rsidP="0A568042" w:rsidRDefault="0044650E" w14:paraId="53E762A2" w14:textId="6B5AB4E3">
      <w:pPr>
        <w:pStyle w:val="Heading1"/>
        <w:spacing w:line="259" w:lineRule="auto"/>
        <w:rPr>
          <w:rFonts w:eastAsia="Arial" w:cs="Arial"/>
          <w:b/>
          <w:bCs/>
        </w:rPr>
      </w:pPr>
      <w:bookmarkStart w:name="_Toc142925758" w:id="0"/>
      <w:bookmarkStart w:name="_Toc142925944" w:id="1"/>
      <w:bookmarkStart w:name="_Toc1789501910" w:id="2"/>
      <w:r w:rsidRPr="0A568042">
        <w:rPr>
          <w:rFonts w:eastAsia="Arial" w:cs="Arial"/>
          <w:b/>
          <w:bCs/>
        </w:rPr>
        <w:t>Updates to this document</w:t>
      </w:r>
      <w:bookmarkEnd w:id="0"/>
      <w:bookmarkEnd w:id="1"/>
      <w:bookmarkEnd w:id="2"/>
    </w:p>
    <w:p w:rsidR="0044650E" w:rsidP="0044650E" w:rsidRDefault="0044650E" w14:paraId="6EBFD583" w14:textId="77777777">
      <w:pPr>
        <w:rPr>
          <w:rFonts w:eastAsia="Calibri" w:cs="Arial"/>
          <w:bCs/>
          <w:color w:val="000000" w:themeColor="text1"/>
        </w:rPr>
      </w:pPr>
    </w:p>
    <w:p w:rsidR="0044650E" w:rsidP="0044650E" w:rsidRDefault="0044650E" w14:paraId="506EFBAC" w14:textId="22474C04">
      <w:pPr>
        <w:rPr>
          <w:rFonts w:eastAsia="Calibri" w:cs="Arial"/>
          <w:bCs/>
          <w:color w:val="000000" w:themeColor="text1"/>
        </w:rPr>
      </w:pPr>
      <w:r>
        <w:rPr>
          <w:rFonts w:eastAsia="Calibri" w:cs="Arial"/>
          <w:bCs/>
          <w:color w:val="000000" w:themeColor="text1"/>
        </w:rPr>
        <w:t xml:space="preserve">Please note, this </w:t>
      </w:r>
      <w:r w:rsidR="005C7CDD">
        <w:rPr>
          <w:rFonts w:eastAsia="Calibri" w:cs="Arial"/>
          <w:bCs/>
          <w:color w:val="000000" w:themeColor="text1"/>
        </w:rPr>
        <w:t>performance is a</w:t>
      </w:r>
      <w:r>
        <w:rPr>
          <w:rFonts w:eastAsia="Calibri" w:cs="Arial"/>
          <w:bCs/>
          <w:color w:val="000000" w:themeColor="text1"/>
        </w:rPr>
        <w:t xml:space="preserve"> new </w:t>
      </w:r>
      <w:proofErr w:type="gramStart"/>
      <w:r>
        <w:rPr>
          <w:rFonts w:eastAsia="Calibri" w:cs="Arial"/>
          <w:bCs/>
          <w:color w:val="000000" w:themeColor="text1"/>
        </w:rPr>
        <w:t>work</w:t>
      </w:r>
      <w:proofErr w:type="gramEnd"/>
      <w:r>
        <w:rPr>
          <w:rFonts w:eastAsia="Calibri" w:cs="Arial"/>
          <w:bCs/>
          <w:color w:val="000000" w:themeColor="text1"/>
        </w:rPr>
        <w:t xml:space="preserve"> and changes are being made by artists until opening. We will endeavour to provide the latest access information on performances to ticket holders across key stages of rehearsal and presentation.  </w:t>
      </w:r>
    </w:p>
    <w:p w:rsidR="0044650E" w:rsidP="0044650E" w:rsidRDefault="0044650E" w14:paraId="4CB9E3B4" w14:textId="77777777">
      <w:pPr>
        <w:rPr>
          <w:rFonts w:eastAsia="Calibri" w:cs="Arial"/>
          <w:bCs/>
          <w:color w:val="000000" w:themeColor="text1"/>
        </w:rPr>
      </w:pPr>
    </w:p>
    <w:p w:rsidR="0044650E" w:rsidP="0044650E" w:rsidRDefault="0044650E" w14:paraId="126151A7" w14:textId="323FF302">
      <w:pPr>
        <w:rPr>
          <w:rFonts w:eastAsia="Calibri" w:cs="Arial"/>
          <w:bCs/>
          <w:color w:val="000000" w:themeColor="text1"/>
        </w:rPr>
      </w:pPr>
      <w:r>
        <w:rPr>
          <w:rFonts w:eastAsia="Calibri" w:cs="Arial"/>
          <w:bCs/>
          <w:color w:val="000000" w:themeColor="text1"/>
        </w:rPr>
        <w:t>Arts House website will contain the most up to date version of this document and all ticket holders will be notified of any revisions made 3 days</w:t>
      </w:r>
      <w:r w:rsidR="006E5D2F">
        <w:rPr>
          <w:rFonts w:eastAsia="Calibri" w:cs="Arial"/>
          <w:bCs/>
          <w:color w:val="000000" w:themeColor="text1"/>
        </w:rPr>
        <w:t xml:space="preserve"> and 1 day</w:t>
      </w:r>
      <w:r>
        <w:rPr>
          <w:rFonts w:eastAsia="Calibri" w:cs="Arial"/>
          <w:bCs/>
          <w:color w:val="000000" w:themeColor="text1"/>
        </w:rPr>
        <w:t xml:space="preserve"> prior to the event.  </w:t>
      </w:r>
    </w:p>
    <w:p w:rsidR="0044650E" w:rsidP="0044650E" w:rsidRDefault="0044650E" w14:paraId="3A861E4E" w14:textId="77777777">
      <w:pPr>
        <w:rPr>
          <w:rFonts w:eastAsia="Calibri" w:cs="Arial"/>
          <w:bCs/>
          <w:color w:val="000000" w:themeColor="text1"/>
        </w:rPr>
      </w:pPr>
    </w:p>
    <w:p w:rsidR="00F97CC4" w:rsidP="32C12B8D" w:rsidRDefault="00F97CC4" w14:paraId="0A6A5523" w14:textId="330FA70F">
      <w:pPr>
        <w:rPr>
          <w:rFonts w:eastAsia="Calibri" w:cs="Arial"/>
          <w:color w:val="000000" w:themeColor="text1"/>
        </w:rPr>
      </w:pPr>
      <w:r w:rsidRPr="32C12B8D" w:rsidR="00F97CC4">
        <w:rPr>
          <w:rFonts w:eastAsia="Calibri" w:cs="Arial"/>
          <w:color w:val="000000" w:themeColor="text1" w:themeTint="FF" w:themeShade="FF"/>
        </w:rPr>
        <w:t>This document was created:</w:t>
      </w:r>
      <w:r w:rsidRPr="32C12B8D" w:rsidR="3C378C6A">
        <w:rPr>
          <w:rFonts w:eastAsia="Calibri" w:cs="Arial"/>
          <w:color w:val="000000" w:themeColor="text1" w:themeTint="FF" w:themeShade="FF"/>
        </w:rPr>
        <w:t xml:space="preserve"> 14 April 2025</w:t>
      </w:r>
    </w:p>
    <w:p w:rsidRPr="00DA1384" w:rsidR="00F97CC4" w:rsidP="00F97CC4" w:rsidRDefault="00F97CC4" w14:paraId="2C50CC4C" w14:textId="77777777">
      <w:pPr>
        <w:rPr>
          <w:rFonts w:eastAsia="Calibri" w:cs="Arial"/>
          <w:bCs/>
          <w:color w:val="000000" w:themeColor="text1"/>
        </w:rPr>
      </w:pPr>
    </w:p>
    <w:p w:rsidRPr="00DA1384" w:rsidR="00F97CC4" w:rsidP="32C12B8D" w:rsidRDefault="00F97CC4" w14:paraId="32767D68" w14:textId="6FB86A2F">
      <w:pPr>
        <w:rPr>
          <w:rFonts w:eastAsia="Calibri" w:cs="Arial"/>
          <w:color w:val="000000" w:themeColor="text1"/>
        </w:rPr>
      </w:pPr>
      <w:r w:rsidRPr="32C12B8D" w:rsidR="00F97CC4">
        <w:rPr>
          <w:rFonts w:eastAsia="Calibri" w:cs="Arial"/>
          <w:color w:val="000000" w:themeColor="text1" w:themeTint="FF" w:themeShade="FF"/>
        </w:rPr>
        <w:t>Revision 1:</w:t>
      </w:r>
      <w:r w:rsidRPr="32C12B8D" w:rsidR="00F97CC4">
        <w:rPr>
          <w:rFonts w:eastAsia="Calibri" w:cs="Arial"/>
          <w:color w:val="000000" w:themeColor="text1" w:themeTint="FF" w:themeShade="FF"/>
        </w:rPr>
        <w:t xml:space="preserve"> </w:t>
      </w:r>
      <w:r w:rsidRPr="32C12B8D" w:rsidR="7A911063">
        <w:rPr>
          <w:rFonts w:eastAsia="Calibri" w:cs="Arial"/>
          <w:color w:val="000000" w:themeColor="text1" w:themeTint="FF" w:themeShade="FF"/>
        </w:rPr>
        <w:t>17/04/2025</w:t>
      </w:r>
    </w:p>
    <w:p w:rsidR="00F97CC4" w:rsidP="0044650E" w:rsidRDefault="00F97CC4" w14:paraId="3FE099CC" w14:textId="6F31E429">
      <w:pPr>
        <w:rPr>
          <w:rFonts w:eastAsia="Calibri" w:cs="Arial"/>
          <w:b/>
          <w:bCs/>
          <w:color w:val="000000" w:themeColor="text1"/>
        </w:rPr>
      </w:pPr>
      <w:r>
        <w:rPr>
          <w:rFonts w:eastAsia="Calibri" w:cs="Arial"/>
          <w:b/>
          <w:bCs/>
          <w:color w:val="000000" w:themeColor="text1"/>
        </w:rPr>
        <w:br w:type="page"/>
      </w:r>
    </w:p>
    <w:sdt>
      <w:sdtPr>
        <w:id w:val="1924049752"/>
        <w:docPartObj>
          <w:docPartGallery w:val="Table of Contents"/>
          <w:docPartUnique/>
        </w:docPartObj>
      </w:sdtPr>
      <w:sdtEndPr/>
      <w:sdtContent>
        <w:p w:rsidRPr="00456DFD" w:rsidR="00456DFD" w:rsidP="0A568042" w:rsidRDefault="009A1444" w14:paraId="131B7E55" w14:textId="77777777">
          <w:pPr>
            <w:rPr>
              <w:noProof/>
              <w:sz w:val="22"/>
              <w:szCs w:val="22"/>
            </w:rPr>
          </w:pPr>
          <w:r w:rsidRPr="008C5353">
            <w:rPr>
              <w:b/>
              <w:bCs/>
            </w:rPr>
            <w:t>Contents</w:t>
          </w:r>
          <w:r>
            <w:br/>
          </w:r>
        </w:p>
        <w:p w:rsidRPr="00456DFD" w:rsidR="00456DFD" w:rsidP="0A568042" w:rsidRDefault="00A538B0" w14:paraId="20CA37C8" w14:textId="07BBBA27">
          <w:pPr>
            <w:pStyle w:val="TOC1"/>
            <w:tabs>
              <w:tab w:val="right" w:leader="dot" w:pos="11055"/>
            </w:tabs>
            <w:rPr>
              <w:rStyle w:val="Hyperlink"/>
              <w:noProof/>
              <w:sz w:val="22"/>
              <w:szCs w:val="22"/>
              <w:lang w:val="en-AU" w:eastAsia="en-AU"/>
            </w:rPr>
          </w:pPr>
          <w:r>
            <w:fldChar w:fldCharType="begin"/>
          </w:r>
          <w:r>
            <w:instrText>TOC \o "1-3" \h \z \u</w:instrText>
          </w:r>
          <w:r>
            <w:fldChar w:fldCharType="separate"/>
          </w:r>
          <w:hyperlink w:anchor="_Toc1789501910">
            <w:r w:rsidRPr="0A568042" w:rsidR="0A568042">
              <w:rPr>
                <w:rStyle w:val="Hyperlink"/>
                <w:noProof/>
              </w:rPr>
              <w:t>Updates to this document</w:t>
            </w:r>
            <w:r>
              <w:rPr>
                <w:noProof/>
              </w:rPr>
              <w:tab/>
            </w:r>
            <w:r>
              <w:rPr>
                <w:noProof/>
              </w:rPr>
              <w:fldChar w:fldCharType="begin"/>
            </w:r>
            <w:r>
              <w:rPr>
                <w:noProof/>
              </w:rPr>
              <w:instrText>PAGEREF _Toc1789501910 \h</w:instrText>
            </w:r>
            <w:r>
              <w:rPr>
                <w:noProof/>
              </w:rPr>
            </w:r>
            <w:r>
              <w:rPr>
                <w:noProof/>
              </w:rPr>
              <w:fldChar w:fldCharType="separate"/>
            </w:r>
            <w:r w:rsidRPr="0A568042" w:rsidR="0A568042">
              <w:rPr>
                <w:rStyle w:val="Hyperlink"/>
                <w:noProof/>
              </w:rPr>
              <w:t>1</w:t>
            </w:r>
            <w:r>
              <w:rPr>
                <w:noProof/>
              </w:rPr>
              <w:fldChar w:fldCharType="end"/>
            </w:r>
          </w:hyperlink>
        </w:p>
        <w:p w:rsidRPr="00456DFD" w:rsidR="00456DFD" w:rsidP="0A568042" w:rsidRDefault="00E22298" w14:paraId="08CAB047" w14:textId="3D976C02">
          <w:pPr>
            <w:pStyle w:val="TOC1"/>
            <w:tabs>
              <w:tab w:val="right" w:leader="dot" w:pos="11055"/>
            </w:tabs>
            <w:rPr>
              <w:rStyle w:val="Hyperlink"/>
              <w:noProof/>
              <w:sz w:val="22"/>
              <w:szCs w:val="22"/>
              <w:lang w:val="en-AU" w:eastAsia="en-AU"/>
            </w:rPr>
          </w:pPr>
          <w:hyperlink w:anchor="_Toc2113467233">
            <w:r w:rsidRPr="0A568042" w:rsidR="0A568042">
              <w:rPr>
                <w:rStyle w:val="Hyperlink"/>
                <w:noProof/>
              </w:rPr>
              <w:t>Where</w:t>
            </w:r>
            <w:r w:rsidR="00A538B0">
              <w:rPr>
                <w:noProof/>
              </w:rPr>
              <w:tab/>
            </w:r>
            <w:r w:rsidR="00A538B0">
              <w:rPr>
                <w:noProof/>
              </w:rPr>
              <w:fldChar w:fldCharType="begin"/>
            </w:r>
            <w:r w:rsidR="00A538B0">
              <w:rPr>
                <w:noProof/>
              </w:rPr>
              <w:instrText>PAGEREF _Toc2113467233 \h</w:instrText>
            </w:r>
            <w:r w:rsidR="00A538B0">
              <w:rPr>
                <w:noProof/>
              </w:rPr>
            </w:r>
            <w:r w:rsidR="00A538B0">
              <w:rPr>
                <w:noProof/>
              </w:rPr>
              <w:fldChar w:fldCharType="separate"/>
            </w:r>
            <w:r w:rsidRPr="0A568042" w:rsidR="0A568042">
              <w:rPr>
                <w:rStyle w:val="Hyperlink"/>
                <w:noProof/>
              </w:rPr>
              <w:t>2</w:t>
            </w:r>
            <w:r w:rsidR="00A538B0">
              <w:rPr>
                <w:noProof/>
              </w:rPr>
              <w:fldChar w:fldCharType="end"/>
            </w:r>
          </w:hyperlink>
        </w:p>
        <w:p w:rsidRPr="00456DFD" w:rsidR="00456DFD" w:rsidP="0A568042" w:rsidRDefault="00E22298" w14:paraId="62D9453E" w14:textId="0C0A7660">
          <w:pPr>
            <w:pStyle w:val="TOC1"/>
            <w:tabs>
              <w:tab w:val="right" w:leader="dot" w:pos="11055"/>
            </w:tabs>
            <w:rPr>
              <w:rStyle w:val="Hyperlink"/>
              <w:noProof/>
              <w:sz w:val="22"/>
              <w:szCs w:val="22"/>
              <w:lang w:val="en-AU" w:eastAsia="en-AU"/>
            </w:rPr>
          </w:pPr>
          <w:hyperlink w:anchor="_Toc591149333">
            <w:r w:rsidRPr="0A568042" w:rsidR="0A568042">
              <w:rPr>
                <w:rStyle w:val="Hyperlink"/>
                <w:noProof/>
              </w:rPr>
              <w:t>When</w:t>
            </w:r>
            <w:r w:rsidR="00A538B0">
              <w:rPr>
                <w:noProof/>
              </w:rPr>
              <w:tab/>
            </w:r>
            <w:r w:rsidR="00A538B0">
              <w:rPr>
                <w:noProof/>
              </w:rPr>
              <w:fldChar w:fldCharType="begin"/>
            </w:r>
            <w:r w:rsidR="00A538B0">
              <w:rPr>
                <w:noProof/>
              </w:rPr>
              <w:instrText>PAGEREF _Toc591149333 \h</w:instrText>
            </w:r>
            <w:r w:rsidR="00A538B0">
              <w:rPr>
                <w:noProof/>
              </w:rPr>
            </w:r>
            <w:r w:rsidR="00A538B0">
              <w:rPr>
                <w:noProof/>
              </w:rPr>
              <w:fldChar w:fldCharType="separate"/>
            </w:r>
            <w:r w:rsidRPr="0A568042" w:rsidR="0A568042">
              <w:rPr>
                <w:rStyle w:val="Hyperlink"/>
                <w:noProof/>
              </w:rPr>
              <w:t>2</w:t>
            </w:r>
            <w:r w:rsidR="00A538B0">
              <w:rPr>
                <w:noProof/>
              </w:rPr>
              <w:fldChar w:fldCharType="end"/>
            </w:r>
          </w:hyperlink>
        </w:p>
        <w:p w:rsidRPr="00456DFD" w:rsidR="00456DFD" w:rsidP="0A568042" w:rsidRDefault="00E22298" w14:paraId="4442573B" w14:textId="1122EC58">
          <w:pPr>
            <w:pStyle w:val="TOC1"/>
            <w:tabs>
              <w:tab w:val="right" w:leader="dot" w:pos="11055"/>
            </w:tabs>
            <w:rPr>
              <w:rStyle w:val="Hyperlink"/>
              <w:noProof/>
              <w:sz w:val="22"/>
              <w:szCs w:val="22"/>
              <w:lang w:val="en-AU" w:eastAsia="en-AU"/>
            </w:rPr>
          </w:pPr>
          <w:hyperlink w:anchor="_Toc2085657645">
            <w:r w:rsidRPr="0A568042" w:rsidR="0A568042">
              <w:rPr>
                <w:rStyle w:val="Hyperlink"/>
                <w:noProof/>
              </w:rPr>
              <w:t>Access Services</w:t>
            </w:r>
            <w:r w:rsidR="00A538B0">
              <w:rPr>
                <w:noProof/>
              </w:rPr>
              <w:tab/>
            </w:r>
            <w:r w:rsidR="00A538B0">
              <w:rPr>
                <w:noProof/>
              </w:rPr>
              <w:fldChar w:fldCharType="begin"/>
            </w:r>
            <w:r w:rsidR="00A538B0">
              <w:rPr>
                <w:noProof/>
              </w:rPr>
              <w:instrText>PAGEREF _Toc2085657645 \h</w:instrText>
            </w:r>
            <w:r w:rsidR="00A538B0">
              <w:rPr>
                <w:noProof/>
              </w:rPr>
            </w:r>
            <w:r w:rsidR="00A538B0">
              <w:rPr>
                <w:noProof/>
              </w:rPr>
              <w:fldChar w:fldCharType="separate"/>
            </w:r>
            <w:r w:rsidRPr="0A568042" w:rsidR="0A568042">
              <w:rPr>
                <w:rStyle w:val="Hyperlink"/>
                <w:noProof/>
              </w:rPr>
              <w:t>2</w:t>
            </w:r>
            <w:r w:rsidR="00A538B0">
              <w:rPr>
                <w:noProof/>
              </w:rPr>
              <w:fldChar w:fldCharType="end"/>
            </w:r>
          </w:hyperlink>
        </w:p>
        <w:p w:rsidRPr="00456DFD" w:rsidR="00456DFD" w:rsidP="0A568042" w:rsidRDefault="00E22298" w14:paraId="40194801" w14:textId="0B524FBA">
          <w:pPr>
            <w:pStyle w:val="TOC1"/>
            <w:tabs>
              <w:tab w:val="right" w:leader="dot" w:pos="11055"/>
            </w:tabs>
            <w:rPr>
              <w:rStyle w:val="Hyperlink"/>
              <w:noProof/>
              <w:sz w:val="22"/>
              <w:szCs w:val="22"/>
              <w:lang w:val="en-AU" w:eastAsia="en-AU"/>
            </w:rPr>
          </w:pPr>
          <w:hyperlink w:anchor="_Toc1181270281">
            <w:r w:rsidRPr="0A568042" w:rsidR="0A568042">
              <w:rPr>
                <w:rStyle w:val="Hyperlink"/>
                <w:noProof/>
              </w:rPr>
              <w:t>Digital</w:t>
            </w:r>
            <w:r w:rsidR="00A538B0">
              <w:rPr>
                <w:noProof/>
              </w:rPr>
              <w:tab/>
            </w:r>
            <w:r w:rsidR="00A538B0">
              <w:rPr>
                <w:noProof/>
              </w:rPr>
              <w:fldChar w:fldCharType="begin"/>
            </w:r>
            <w:r w:rsidR="00A538B0">
              <w:rPr>
                <w:noProof/>
              </w:rPr>
              <w:instrText>PAGEREF _Toc1181270281 \h</w:instrText>
            </w:r>
            <w:r w:rsidR="00A538B0">
              <w:rPr>
                <w:noProof/>
              </w:rPr>
            </w:r>
            <w:r w:rsidR="00A538B0">
              <w:rPr>
                <w:noProof/>
              </w:rPr>
              <w:fldChar w:fldCharType="separate"/>
            </w:r>
            <w:r w:rsidRPr="0A568042" w:rsidR="0A568042">
              <w:rPr>
                <w:rStyle w:val="Hyperlink"/>
                <w:noProof/>
              </w:rPr>
              <w:t>3</w:t>
            </w:r>
            <w:r w:rsidR="00A538B0">
              <w:rPr>
                <w:noProof/>
              </w:rPr>
              <w:fldChar w:fldCharType="end"/>
            </w:r>
          </w:hyperlink>
        </w:p>
        <w:p w:rsidRPr="00456DFD" w:rsidR="00456DFD" w:rsidP="0A568042" w:rsidRDefault="00E22298" w14:paraId="24EC127A" w14:textId="699BAE50">
          <w:pPr>
            <w:pStyle w:val="TOC1"/>
            <w:tabs>
              <w:tab w:val="right" w:leader="dot" w:pos="11055"/>
            </w:tabs>
            <w:rPr>
              <w:rStyle w:val="Hyperlink"/>
              <w:noProof/>
              <w:sz w:val="22"/>
              <w:szCs w:val="22"/>
              <w:lang w:val="en-AU" w:eastAsia="en-AU"/>
            </w:rPr>
          </w:pPr>
          <w:hyperlink w:anchor="_Toc1640421357">
            <w:r w:rsidRPr="0A568042" w:rsidR="0A568042">
              <w:rPr>
                <w:rStyle w:val="Hyperlink"/>
                <w:noProof/>
              </w:rPr>
              <w:t>Performers</w:t>
            </w:r>
            <w:r w:rsidR="00A538B0">
              <w:rPr>
                <w:noProof/>
              </w:rPr>
              <w:tab/>
            </w:r>
            <w:r w:rsidR="00A538B0">
              <w:rPr>
                <w:noProof/>
              </w:rPr>
              <w:fldChar w:fldCharType="begin"/>
            </w:r>
            <w:r w:rsidR="00A538B0">
              <w:rPr>
                <w:noProof/>
              </w:rPr>
              <w:instrText>PAGEREF _Toc1640421357 \h</w:instrText>
            </w:r>
            <w:r w:rsidR="00A538B0">
              <w:rPr>
                <w:noProof/>
              </w:rPr>
            </w:r>
            <w:r w:rsidR="00A538B0">
              <w:rPr>
                <w:noProof/>
              </w:rPr>
              <w:fldChar w:fldCharType="separate"/>
            </w:r>
            <w:r w:rsidRPr="0A568042" w:rsidR="0A568042">
              <w:rPr>
                <w:rStyle w:val="Hyperlink"/>
                <w:noProof/>
              </w:rPr>
              <w:t>3</w:t>
            </w:r>
            <w:r w:rsidR="00A538B0">
              <w:rPr>
                <w:noProof/>
              </w:rPr>
              <w:fldChar w:fldCharType="end"/>
            </w:r>
          </w:hyperlink>
        </w:p>
        <w:p w:rsidRPr="00456DFD" w:rsidR="00456DFD" w:rsidP="0A568042" w:rsidRDefault="00E22298" w14:paraId="0F8D8A12" w14:textId="259BFC90">
          <w:pPr>
            <w:pStyle w:val="TOC1"/>
            <w:tabs>
              <w:tab w:val="right" w:leader="dot" w:pos="11055"/>
            </w:tabs>
            <w:rPr>
              <w:rStyle w:val="Hyperlink"/>
              <w:noProof/>
              <w:sz w:val="22"/>
              <w:szCs w:val="22"/>
              <w:lang w:val="en-AU" w:eastAsia="en-AU"/>
            </w:rPr>
          </w:pPr>
          <w:hyperlink w:anchor="_Toc339493195">
            <w:r w:rsidRPr="0A568042" w:rsidR="0A568042">
              <w:rPr>
                <w:rStyle w:val="Hyperlink"/>
                <w:noProof/>
              </w:rPr>
              <w:t>Sensory Elements</w:t>
            </w:r>
            <w:r w:rsidR="00A538B0">
              <w:rPr>
                <w:noProof/>
              </w:rPr>
              <w:tab/>
            </w:r>
            <w:r w:rsidR="00A538B0">
              <w:rPr>
                <w:noProof/>
              </w:rPr>
              <w:fldChar w:fldCharType="begin"/>
            </w:r>
            <w:r w:rsidR="00A538B0">
              <w:rPr>
                <w:noProof/>
              </w:rPr>
              <w:instrText>PAGEREF _Toc339493195 \h</w:instrText>
            </w:r>
            <w:r w:rsidR="00A538B0">
              <w:rPr>
                <w:noProof/>
              </w:rPr>
            </w:r>
            <w:r w:rsidR="00A538B0">
              <w:rPr>
                <w:noProof/>
              </w:rPr>
              <w:fldChar w:fldCharType="separate"/>
            </w:r>
            <w:r w:rsidRPr="0A568042" w:rsidR="0A568042">
              <w:rPr>
                <w:rStyle w:val="Hyperlink"/>
                <w:noProof/>
              </w:rPr>
              <w:t>4</w:t>
            </w:r>
            <w:r w:rsidR="00A538B0">
              <w:rPr>
                <w:noProof/>
              </w:rPr>
              <w:fldChar w:fldCharType="end"/>
            </w:r>
          </w:hyperlink>
        </w:p>
        <w:p w:rsidRPr="00456DFD" w:rsidR="00456DFD" w:rsidP="0A568042" w:rsidRDefault="00E22298" w14:paraId="43F68D69" w14:textId="29A058A9">
          <w:pPr>
            <w:pStyle w:val="TOC2"/>
            <w:tabs>
              <w:tab w:val="right" w:leader="dot" w:pos="11055"/>
            </w:tabs>
            <w:rPr>
              <w:rStyle w:val="Hyperlink"/>
              <w:noProof/>
              <w:sz w:val="22"/>
              <w:szCs w:val="22"/>
              <w:lang w:val="en-AU" w:eastAsia="en-AU"/>
            </w:rPr>
          </w:pPr>
          <w:hyperlink w:anchor="_Toc836953027">
            <w:r w:rsidRPr="0A568042" w:rsidR="0A568042">
              <w:rPr>
                <w:rStyle w:val="Hyperlink"/>
                <w:noProof/>
              </w:rPr>
              <w:t>Sound</w:t>
            </w:r>
            <w:r w:rsidR="00A538B0">
              <w:rPr>
                <w:noProof/>
              </w:rPr>
              <w:tab/>
            </w:r>
            <w:r w:rsidR="00A538B0">
              <w:rPr>
                <w:noProof/>
              </w:rPr>
              <w:fldChar w:fldCharType="begin"/>
            </w:r>
            <w:r w:rsidR="00A538B0">
              <w:rPr>
                <w:noProof/>
              </w:rPr>
              <w:instrText>PAGEREF _Toc836953027 \h</w:instrText>
            </w:r>
            <w:r w:rsidR="00A538B0">
              <w:rPr>
                <w:noProof/>
              </w:rPr>
            </w:r>
            <w:r w:rsidR="00A538B0">
              <w:rPr>
                <w:noProof/>
              </w:rPr>
              <w:fldChar w:fldCharType="separate"/>
            </w:r>
            <w:r w:rsidRPr="0A568042" w:rsidR="0A568042">
              <w:rPr>
                <w:rStyle w:val="Hyperlink"/>
                <w:noProof/>
              </w:rPr>
              <w:t>4</w:t>
            </w:r>
            <w:r w:rsidR="00A538B0">
              <w:rPr>
                <w:noProof/>
              </w:rPr>
              <w:fldChar w:fldCharType="end"/>
            </w:r>
          </w:hyperlink>
        </w:p>
        <w:p w:rsidRPr="00456DFD" w:rsidR="00456DFD" w:rsidP="0A568042" w:rsidRDefault="00E22298" w14:paraId="649BC9D0" w14:textId="788441AF">
          <w:pPr>
            <w:pStyle w:val="TOC2"/>
            <w:tabs>
              <w:tab w:val="right" w:leader="dot" w:pos="11055"/>
            </w:tabs>
            <w:rPr>
              <w:rStyle w:val="Hyperlink"/>
              <w:noProof/>
              <w:sz w:val="22"/>
              <w:szCs w:val="22"/>
              <w:lang w:val="en-AU" w:eastAsia="en-AU"/>
            </w:rPr>
          </w:pPr>
          <w:hyperlink w:anchor="_Toc1090012740">
            <w:r w:rsidRPr="0A568042" w:rsidR="0A568042">
              <w:rPr>
                <w:rStyle w:val="Hyperlink"/>
                <w:noProof/>
              </w:rPr>
              <w:t>Lighting</w:t>
            </w:r>
            <w:r w:rsidR="00A538B0">
              <w:rPr>
                <w:noProof/>
              </w:rPr>
              <w:tab/>
            </w:r>
            <w:r w:rsidR="00A538B0">
              <w:rPr>
                <w:noProof/>
              </w:rPr>
              <w:fldChar w:fldCharType="begin"/>
            </w:r>
            <w:r w:rsidR="00A538B0">
              <w:rPr>
                <w:noProof/>
              </w:rPr>
              <w:instrText>PAGEREF _Toc1090012740 \h</w:instrText>
            </w:r>
            <w:r w:rsidR="00A538B0">
              <w:rPr>
                <w:noProof/>
              </w:rPr>
            </w:r>
            <w:r w:rsidR="00A538B0">
              <w:rPr>
                <w:noProof/>
              </w:rPr>
              <w:fldChar w:fldCharType="separate"/>
            </w:r>
            <w:r w:rsidRPr="0A568042" w:rsidR="0A568042">
              <w:rPr>
                <w:rStyle w:val="Hyperlink"/>
                <w:noProof/>
              </w:rPr>
              <w:t>4</w:t>
            </w:r>
            <w:r w:rsidR="00A538B0">
              <w:rPr>
                <w:noProof/>
              </w:rPr>
              <w:fldChar w:fldCharType="end"/>
            </w:r>
          </w:hyperlink>
        </w:p>
        <w:p w:rsidRPr="00456DFD" w:rsidR="00456DFD" w:rsidP="0A568042" w:rsidRDefault="00E22298" w14:paraId="479A1424" w14:textId="16A81864">
          <w:pPr>
            <w:pStyle w:val="TOC2"/>
            <w:tabs>
              <w:tab w:val="right" w:leader="dot" w:pos="11055"/>
            </w:tabs>
            <w:rPr>
              <w:rStyle w:val="Hyperlink"/>
              <w:noProof/>
              <w:sz w:val="22"/>
              <w:szCs w:val="22"/>
              <w:lang w:val="en-AU" w:eastAsia="en-AU"/>
            </w:rPr>
          </w:pPr>
          <w:hyperlink w:anchor="_Toc122637703">
            <w:r w:rsidRPr="0A568042" w:rsidR="0A568042">
              <w:rPr>
                <w:rStyle w:val="Hyperlink"/>
                <w:noProof/>
              </w:rPr>
              <w:t>Physical</w:t>
            </w:r>
            <w:r w:rsidR="00A538B0">
              <w:rPr>
                <w:noProof/>
              </w:rPr>
              <w:tab/>
            </w:r>
            <w:r w:rsidR="00A538B0">
              <w:rPr>
                <w:noProof/>
              </w:rPr>
              <w:fldChar w:fldCharType="begin"/>
            </w:r>
            <w:r w:rsidR="00A538B0">
              <w:rPr>
                <w:noProof/>
              </w:rPr>
              <w:instrText>PAGEREF _Toc122637703 \h</w:instrText>
            </w:r>
            <w:r w:rsidR="00A538B0">
              <w:rPr>
                <w:noProof/>
              </w:rPr>
            </w:r>
            <w:r w:rsidR="00A538B0">
              <w:rPr>
                <w:noProof/>
              </w:rPr>
              <w:fldChar w:fldCharType="separate"/>
            </w:r>
            <w:r w:rsidRPr="0A568042" w:rsidR="0A568042">
              <w:rPr>
                <w:rStyle w:val="Hyperlink"/>
                <w:noProof/>
              </w:rPr>
              <w:t>4</w:t>
            </w:r>
            <w:r w:rsidR="00A538B0">
              <w:rPr>
                <w:noProof/>
              </w:rPr>
              <w:fldChar w:fldCharType="end"/>
            </w:r>
          </w:hyperlink>
        </w:p>
        <w:p w:rsidRPr="00456DFD" w:rsidR="00456DFD" w:rsidP="0A568042" w:rsidRDefault="00E22298" w14:paraId="7D039246" w14:textId="0FB556A4">
          <w:pPr>
            <w:pStyle w:val="TOC2"/>
            <w:tabs>
              <w:tab w:val="right" w:leader="dot" w:pos="11055"/>
            </w:tabs>
            <w:rPr>
              <w:rStyle w:val="Hyperlink"/>
              <w:noProof/>
              <w:sz w:val="22"/>
              <w:szCs w:val="22"/>
              <w:lang w:val="en-AU" w:eastAsia="en-AU"/>
            </w:rPr>
          </w:pPr>
          <w:hyperlink w:anchor="_Toc1555115775">
            <w:r w:rsidRPr="0A568042" w:rsidR="0A568042">
              <w:rPr>
                <w:rStyle w:val="Hyperlink"/>
                <w:noProof/>
              </w:rPr>
              <w:t>Smell</w:t>
            </w:r>
            <w:r w:rsidR="00A538B0">
              <w:rPr>
                <w:noProof/>
              </w:rPr>
              <w:tab/>
            </w:r>
            <w:r w:rsidR="00A538B0">
              <w:rPr>
                <w:noProof/>
              </w:rPr>
              <w:fldChar w:fldCharType="begin"/>
            </w:r>
            <w:r w:rsidR="00A538B0">
              <w:rPr>
                <w:noProof/>
              </w:rPr>
              <w:instrText>PAGEREF _Toc1555115775 \h</w:instrText>
            </w:r>
            <w:r w:rsidR="00A538B0">
              <w:rPr>
                <w:noProof/>
              </w:rPr>
            </w:r>
            <w:r w:rsidR="00A538B0">
              <w:rPr>
                <w:noProof/>
              </w:rPr>
              <w:fldChar w:fldCharType="separate"/>
            </w:r>
            <w:r w:rsidRPr="0A568042" w:rsidR="0A568042">
              <w:rPr>
                <w:rStyle w:val="Hyperlink"/>
                <w:noProof/>
              </w:rPr>
              <w:t>4</w:t>
            </w:r>
            <w:r w:rsidR="00A538B0">
              <w:rPr>
                <w:noProof/>
              </w:rPr>
              <w:fldChar w:fldCharType="end"/>
            </w:r>
          </w:hyperlink>
        </w:p>
        <w:p w:rsidRPr="00456DFD" w:rsidR="00456DFD" w:rsidP="0A568042" w:rsidRDefault="00E22298" w14:paraId="0D0F8889" w14:textId="6BB2C725">
          <w:pPr>
            <w:pStyle w:val="TOC2"/>
            <w:tabs>
              <w:tab w:val="right" w:leader="dot" w:pos="11055"/>
            </w:tabs>
            <w:rPr>
              <w:rStyle w:val="Hyperlink"/>
              <w:noProof/>
              <w:sz w:val="22"/>
              <w:szCs w:val="22"/>
              <w:lang w:val="en-AU" w:eastAsia="en-AU"/>
            </w:rPr>
          </w:pPr>
          <w:hyperlink w:anchor="_Toc1422648324">
            <w:r w:rsidRPr="0A568042" w:rsidR="0A568042">
              <w:rPr>
                <w:rStyle w:val="Hyperlink"/>
                <w:noProof/>
              </w:rPr>
              <w:t>Visual</w:t>
            </w:r>
            <w:r w:rsidR="00A538B0">
              <w:rPr>
                <w:noProof/>
              </w:rPr>
              <w:tab/>
            </w:r>
            <w:r w:rsidR="00A538B0">
              <w:rPr>
                <w:noProof/>
              </w:rPr>
              <w:fldChar w:fldCharType="begin"/>
            </w:r>
            <w:r w:rsidR="00A538B0">
              <w:rPr>
                <w:noProof/>
              </w:rPr>
              <w:instrText>PAGEREF _Toc1422648324 \h</w:instrText>
            </w:r>
            <w:r w:rsidR="00A538B0">
              <w:rPr>
                <w:noProof/>
              </w:rPr>
            </w:r>
            <w:r w:rsidR="00A538B0">
              <w:rPr>
                <w:noProof/>
              </w:rPr>
              <w:fldChar w:fldCharType="separate"/>
            </w:r>
            <w:r w:rsidRPr="0A568042" w:rsidR="0A568042">
              <w:rPr>
                <w:rStyle w:val="Hyperlink"/>
                <w:noProof/>
              </w:rPr>
              <w:t>4</w:t>
            </w:r>
            <w:r w:rsidR="00A538B0">
              <w:rPr>
                <w:noProof/>
              </w:rPr>
              <w:fldChar w:fldCharType="end"/>
            </w:r>
          </w:hyperlink>
        </w:p>
        <w:p w:rsidRPr="00456DFD" w:rsidR="00456DFD" w:rsidP="0A568042" w:rsidRDefault="00E22298" w14:paraId="27F5A20C" w14:textId="6647FC21">
          <w:pPr>
            <w:pStyle w:val="TOC2"/>
            <w:tabs>
              <w:tab w:val="right" w:leader="dot" w:pos="11055"/>
            </w:tabs>
            <w:rPr>
              <w:rStyle w:val="Hyperlink"/>
              <w:noProof/>
              <w:sz w:val="22"/>
              <w:szCs w:val="22"/>
              <w:lang w:val="en-AU" w:eastAsia="en-AU"/>
            </w:rPr>
          </w:pPr>
          <w:hyperlink w:anchor="_Toc1959745792">
            <w:r w:rsidRPr="0A568042" w:rsidR="0A568042">
              <w:rPr>
                <w:rStyle w:val="Hyperlink"/>
                <w:noProof/>
              </w:rPr>
              <w:t>Entry to space</w:t>
            </w:r>
            <w:r w:rsidR="00A538B0">
              <w:rPr>
                <w:noProof/>
              </w:rPr>
              <w:tab/>
            </w:r>
            <w:r w:rsidR="00A538B0">
              <w:rPr>
                <w:noProof/>
              </w:rPr>
              <w:fldChar w:fldCharType="begin"/>
            </w:r>
            <w:r w:rsidR="00A538B0">
              <w:rPr>
                <w:noProof/>
              </w:rPr>
              <w:instrText>PAGEREF _Toc1959745792 \h</w:instrText>
            </w:r>
            <w:r w:rsidR="00A538B0">
              <w:rPr>
                <w:noProof/>
              </w:rPr>
            </w:r>
            <w:r w:rsidR="00A538B0">
              <w:rPr>
                <w:noProof/>
              </w:rPr>
              <w:fldChar w:fldCharType="separate"/>
            </w:r>
            <w:r w:rsidRPr="0A568042" w:rsidR="0A568042">
              <w:rPr>
                <w:rStyle w:val="Hyperlink"/>
                <w:noProof/>
              </w:rPr>
              <w:t>5</w:t>
            </w:r>
            <w:r w:rsidR="00A538B0">
              <w:rPr>
                <w:noProof/>
              </w:rPr>
              <w:fldChar w:fldCharType="end"/>
            </w:r>
          </w:hyperlink>
        </w:p>
        <w:p w:rsidRPr="00456DFD" w:rsidR="00456DFD" w:rsidP="0A568042" w:rsidRDefault="00E22298" w14:paraId="15567BA1" w14:textId="7FE1FA21">
          <w:pPr>
            <w:pStyle w:val="TOC2"/>
            <w:tabs>
              <w:tab w:val="right" w:leader="dot" w:pos="11055"/>
            </w:tabs>
            <w:rPr>
              <w:rStyle w:val="Hyperlink"/>
              <w:noProof/>
              <w:sz w:val="22"/>
              <w:szCs w:val="22"/>
              <w:lang w:val="en-AU" w:eastAsia="en-AU"/>
            </w:rPr>
          </w:pPr>
          <w:hyperlink w:anchor="_Toc62106816">
            <w:r w:rsidRPr="0A568042" w:rsidR="0A568042">
              <w:rPr>
                <w:rStyle w:val="Hyperlink"/>
                <w:noProof/>
              </w:rPr>
              <w:t>Shocks or surprises</w:t>
            </w:r>
            <w:r w:rsidR="00A538B0">
              <w:rPr>
                <w:noProof/>
              </w:rPr>
              <w:tab/>
            </w:r>
            <w:r w:rsidR="00A538B0">
              <w:rPr>
                <w:noProof/>
              </w:rPr>
              <w:fldChar w:fldCharType="begin"/>
            </w:r>
            <w:r w:rsidR="00A538B0">
              <w:rPr>
                <w:noProof/>
              </w:rPr>
              <w:instrText>PAGEREF _Toc62106816 \h</w:instrText>
            </w:r>
            <w:r w:rsidR="00A538B0">
              <w:rPr>
                <w:noProof/>
              </w:rPr>
            </w:r>
            <w:r w:rsidR="00A538B0">
              <w:rPr>
                <w:noProof/>
              </w:rPr>
              <w:fldChar w:fldCharType="separate"/>
            </w:r>
            <w:r w:rsidRPr="0A568042" w:rsidR="0A568042">
              <w:rPr>
                <w:rStyle w:val="Hyperlink"/>
                <w:noProof/>
              </w:rPr>
              <w:t>5</w:t>
            </w:r>
            <w:r w:rsidR="00A538B0">
              <w:rPr>
                <w:noProof/>
              </w:rPr>
              <w:fldChar w:fldCharType="end"/>
            </w:r>
          </w:hyperlink>
        </w:p>
        <w:p w:rsidRPr="00456DFD" w:rsidR="00456DFD" w:rsidP="0A568042" w:rsidRDefault="00E22298" w14:paraId="31D19E17" w14:textId="52CCDE80">
          <w:pPr>
            <w:pStyle w:val="TOC2"/>
            <w:tabs>
              <w:tab w:val="right" w:leader="dot" w:pos="11055"/>
            </w:tabs>
            <w:rPr>
              <w:rStyle w:val="Hyperlink"/>
              <w:noProof/>
              <w:sz w:val="22"/>
              <w:szCs w:val="22"/>
              <w:lang w:val="en-AU" w:eastAsia="en-AU"/>
            </w:rPr>
          </w:pPr>
          <w:hyperlink w:anchor="_Toc1380949985">
            <w:r w:rsidRPr="0A568042" w:rsidR="0A568042">
              <w:rPr>
                <w:rStyle w:val="Hyperlink"/>
                <w:noProof/>
              </w:rPr>
              <w:t>Audience experience</w:t>
            </w:r>
            <w:r w:rsidR="00A538B0">
              <w:rPr>
                <w:noProof/>
              </w:rPr>
              <w:tab/>
            </w:r>
            <w:r w:rsidR="00A538B0">
              <w:rPr>
                <w:noProof/>
              </w:rPr>
              <w:fldChar w:fldCharType="begin"/>
            </w:r>
            <w:r w:rsidR="00A538B0">
              <w:rPr>
                <w:noProof/>
              </w:rPr>
              <w:instrText>PAGEREF _Toc1380949985 \h</w:instrText>
            </w:r>
            <w:r w:rsidR="00A538B0">
              <w:rPr>
                <w:noProof/>
              </w:rPr>
            </w:r>
            <w:r w:rsidR="00A538B0">
              <w:rPr>
                <w:noProof/>
              </w:rPr>
              <w:fldChar w:fldCharType="separate"/>
            </w:r>
            <w:r w:rsidRPr="0A568042" w:rsidR="0A568042">
              <w:rPr>
                <w:rStyle w:val="Hyperlink"/>
                <w:noProof/>
              </w:rPr>
              <w:t>5</w:t>
            </w:r>
            <w:r w:rsidR="00A538B0">
              <w:rPr>
                <w:noProof/>
              </w:rPr>
              <w:fldChar w:fldCharType="end"/>
            </w:r>
          </w:hyperlink>
        </w:p>
        <w:p w:rsidRPr="00456DFD" w:rsidR="00456DFD" w:rsidP="0A568042" w:rsidRDefault="00E22298" w14:paraId="51AAA096" w14:textId="4F92D6CC">
          <w:pPr>
            <w:pStyle w:val="TOC2"/>
            <w:tabs>
              <w:tab w:val="right" w:leader="dot" w:pos="11055"/>
            </w:tabs>
            <w:rPr>
              <w:rStyle w:val="Hyperlink"/>
              <w:noProof/>
              <w:sz w:val="22"/>
              <w:szCs w:val="22"/>
              <w:lang w:val="en-AU" w:eastAsia="en-AU"/>
            </w:rPr>
          </w:pPr>
          <w:hyperlink w:anchor="_Toc1579718553">
            <w:r w:rsidRPr="0A568042" w:rsidR="0A568042">
              <w:rPr>
                <w:rStyle w:val="Hyperlink"/>
                <w:noProof/>
              </w:rPr>
              <w:t>Social expectations</w:t>
            </w:r>
            <w:r w:rsidR="00A538B0">
              <w:rPr>
                <w:noProof/>
              </w:rPr>
              <w:tab/>
            </w:r>
            <w:r w:rsidR="00A538B0">
              <w:rPr>
                <w:noProof/>
              </w:rPr>
              <w:fldChar w:fldCharType="begin"/>
            </w:r>
            <w:r w:rsidR="00A538B0">
              <w:rPr>
                <w:noProof/>
              </w:rPr>
              <w:instrText>PAGEREF _Toc1579718553 \h</w:instrText>
            </w:r>
            <w:r w:rsidR="00A538B0">
              <w:rPr>
                <w:noProof/>
              </w:rPr>
            </w:r>
            <w:r w:rsidR="00A538B0">
              <w:rPr>
                <w:noProof/>
              </w:rPr>
              <w:fldChar w:fldCharType="separate"/>
            </w:r>
            <w:r w:rsidRPr="0A568042" w:rsidR="0A568042">
              <w:rPr>
                <w:rStyle w:val="Hyperlink"/>
                <w:noProof/>
              </w:rPr>
              <w:t>5</w:t>
            </w:r>
            <w:r w:rsidR="00A538B0">
              <w:rPr>
                <w:noProof/>
              </w:rPr>
              <w:fldChar w:fldCharType="end"/>
            </w:r>
          </w:hyperlink>
        </w:p>
        <w:p w:rsidRPr="00456DFD" w:rsidR="00456DFD" w:rsidP="0A568042" w:rsidRDefault="00E22298" w14:paraId="19DF783B" w14:textId="783363D0">
          <w:pPr>
            <w:pStyle w:val="TOC2"/>
            <w:tabs>
              <w:tab w:val="right" w:leader="dot" w:pos="11055"/>
            </w:tabs>
            <w:rPr>
              <w:rStyle w:val="Hyperlink"/>
              <w:noProof/>
              <w:sz w:val="22"/>
              <w:szCs w:val="22"/>
              <w:lang w:val="en-AU" w:eastAsia="en-AU"/>
            </w:rPr>
          </w:pPr>
          <w:hyperlink w:anchor="_Toc1020302948">
            <w:r w:rsidRPr="0A568042" w:rsidR="0A568042">
              <w:rPr>
                <w:rStyle w:val="Hyperlink"/>
                <w:noProof/>
              </w:rPr>
              <w:t>Performance expectations</w:t>
            </w:r>
            <w:r w:rsidR="00A538B0">
              <w:rPr>
                <w:noProof/>
              </w:rPr>
              <w:tab/>
            </w:r>
            <w:r w:rsidR="00A538B0">
              <w:rPr>
                <w:noProof/>
              </w:rPr>
              <w:fldChar w:fldCharType="begin"/>
            </w:r>
            <w:r w:rsidR="00A538B0">
              <w:rPr>
                <w:noProof/>
              </w:rPr>
              <w:instrText>PAGEREF _Toc1020302948 \h</w:instrText>
            </w:r>
            <w:r w:rsidR="00A538B0">
              <w:rPr>
                <w:noProof/>
              </w:rPr>
            </w:r>
            <w:r w:rsidR="00A538B0">
              <w:rPr>
                <w:noProof/>
              </w:rPr>
              <w:fldChar w:fldCharType="separate"/>
            </w:r>
            <w:r w:rsidRPr="0A568042" w:rsidR="0A568042">
              <w:rPr>
                <w:rStyle w:val="Hyperlink"/>
                <w:noProof/>
              </w:rPr>
              <w:t>5</w:t>
            </w:r>
            <w:r w:rsidR="00A538B0">
              <w:rPr>
                <w:noProof/>
              </w:rPr>
              <w:fldChar w:fldCharType="end"/>
            </w:r>
          </w:hyperlink>
        </w:p>
        <w:p w:rsidRPr="00456DFD" w:rsidR="00456DFD" w:rsidP="0A568042" w:rsidRDefault="00E22298" w14:paraId="2D142BD4" w14:textId="3840C7C6">
          <w:pPr>
            <w:pStyle w:val="TOC1"/>
            <w:tabs>
              <w:tab w:val="right" w:leader="dot" w:pos="11055"/>
            </w:tabs>
            <w:rPr>
              <w:rStyle w:val="Hyperlink"/>
              <w:noProof/>
              <w:sz w:val="22"/>
              <w:szCs w:val="22"/>
              <w:lang w:val="en-AU" w:eastAsia="en-AU"/>
            </w:rPr>
          </w:pPr>
          <w:hyperlink w:anchor="_Toc1304251705">
            <w:r w:rsidRPr="0A568042" w:rsidR="0A568042">
              <w:rPr>
                <w:rStyle w:val="Hyperlink"/>
                <w:noProof/>
              </w:rPr>
              <w:t>Other</w:t>
            </w:r>
            <w:r w:rsidR="00A538B0">
              <w:rPr>
                <w:noProof/>
              </w:rPr>
              <w:tab/>
            </w:r>
            <w:r w:rsidR="00A538B0">
              <w:rPr>
                <w:noProof/>
              </w:rPr>
              <w:fldChar w:fldCharType="begin"/>
            </w:r>
            <w:r w:rsidR="00A538B0">
              <w:rPr>
                <w:noProof/>
              </w:rPr>
              <w:instrText>PAGEREF _Toc1304251705 \h</w:instrText>
            </w:r>
            <w:r w:rsidR="00A538B0">
              <w:rPr>
                <w:noProof/>
              </w:rPr>
            </w:r>
            <w:r w:rsidR="00A538B0">
              <w:rPr>
                <w:noProof/>
              </w:rPr>
              <w:fldChar w:fldCharType="separate"/>
            </w:r>
            <w:r w:rsidRPr="0A568042" w:rsidR="0A568042">
              <w:rPr>
                <w:rStyle w:val="Hyperlink"/>
                <w:noProof/>
              </w:rPr>
              <w:t>5</w:t>
            </w:r>
            <w:r w:rsidR="00A538B0">
              <w:rPr>
                <w:noProof/>
              </w:rPr>
              <w:fldChar w:fldCharType="end"/>
            </w:r>
          </w:hyperlink>
        </w:p>
        <w:p w:rsidRPr="00456DFD" w:rsidR="00456DFD" w:rsidP="0A568042" w:rsidRDefault="00E22298" w14:paraId="79E226EC" w14:textId="3BBACAF4">
          <w:pPr>
            <w:pStyle w:val="TOC2"/>
            <w:tabs>
              <w:tab w:val="right" w:leader="dot" w:pos="11055"/>
            </w:tabs>
            <w:rPr>
              <w:rStyle w:val="Hyperlink"/>
              <w:noProof/>
              <w:sz w:val="22"/>
              <w:szCs w:val="22"/>
              <w:lang w:val="en-AU" w:eastAsia="en-AU"/>
            </w:rPr>
          </w:pPr>
          <w:hyperlink w:anchor="_Toc1893939160">
            <w:r w:rsidRPr="0A568042" w:rsidR="0A568042">
              <w:rPr>
                <w:rStyle w:val="Hyperlink"/>
                <w:noProof/>
              </w:rPr>
              <w:t>Content Warnings</w:t>
            </w:r>
            <w:r w:rsidR="00A538B0">
              <w:rPr>
                <w:noProof/>
              </w:rPr>
              <w:tab/>
            </w:r>
            <w:r w:rsidR="00A538B0">
              <w:rPr>
                <w:noProof/>
              </w:rPr>
              <w:fldChar w:fldCharType="begin"/>
            </w:r>
            <w:r w:rsidR="00A538B0">
              <w:rPr>
                <w:noProof/>
              </w:rPr>
              <w:instrText>PAGEREF _Toc1893939160 \h</w:instrText>
            </w:r>
            <w:r w:rsidR="00A538B0">
              <w:rPr>
                <w:noProof/>
              </w:rPr>
            </w:r>
            <w:r w:rsidR="00A538B0">
              <w:rPr>
                <w:noProof/>
              </w:rPr>
              <w:fldChar w:fldCharType="separate"/>
            </w:r>
            <w:r w:rsidRPr="0A568042" w:rsidR="0A568042">
              <w:rPr>
                <w:rStyle w:val="Hyperlink"/>
                <w:noProof/>
              </w:rPr>
              <w:t>5</w:t>
            </w:r>
            <w:r w:rsidR="00A538B0">
              <w:rPr>
                <w:noProof/>
              </w:rPr>
              <w:fldChar w:fldCharType="end"/>
            </w:r>
          </w:hyperlink>
        </w:p>
        <w:p w:rsidRPr="00456DFD" w:rsidR="00456DFD" w:rsidP="0A568042" w:rsidRDefault="00E22298" w14:paraId="73FC33CD" w14:textId="50F1D55A">
          <w:pPr>
            <w:pStyle w:val="TOC2"/>
            <w:tabs>
              <w:tab w:val="right" w:leader="dot" w:pos="11055"/>
            </w:tabs>
            <w:rPr>
              <w:rStyle w:val="Hyperlink"/>
              <w:noProof/>
              <w:sz w:val="22"/>
              <w:szCs w:val="22"/>
              <w:lang w:val="en-AU" w:eastAsia="en-AU"/>
            </w:rPr>
          </w:pPr>
          <w:hyperlink w:anchor="_Toc1396169203">
            <w:r w:rsidRPr="0A568042" w:rsidR="0A568042">
              <w:rPr>
                <w:rStyle w:val="Hyperlink"/>
                <w:noProof/>
              </w:rPr>
              <w:t>General Notes</w:t>
            </w:r>
            <w:r w:rsidR="00A538B0">
              <w:rPr>
                <w:noProof/>
              </w:rPr>
              <w:tab/>
            </w:r>
            <w:r w:rsidR="00A538B0">
              <w:rPr>
                <w:noProof/>
              </w:rPr>
              <w:fldChar w:fldCharType="begin"/>
            </w:r>
            <w:r w:rsidR="00A538B0">
              <w:rPr>
                <w:noProof/>
              </w:rPr>
              <w:instrText>PAGEREF _Toc1396169203 \h</w:instrText>
            </w:r>
            <w:r w:rsidR="00A538B0">
              <w:rPr>
                <w:noProof/>
              </w:rPr>
            </w:r>
            <w:r w:rsidR="00A538B0">
              <w:rPr>
                <w:noProof/>
              </w:rPr>
              <w:fldChar w:fldCharType="separate"/>
            </w:r>
            <w:r w:rsidRPr="0A568042" w:rsidR="0A568042">
              <w:rPr>
                <w:rStyle w:val="Hyperlink"/>
                <w:noProof/>
              </w:rPr>
              <w:t>6</w:t>
            </w:r>
            <w:r w:rsidR="00A538B0">
              <w:rPr>
                <w:noProof/>
              </w:rPr>
              <w:fldChar w:fldCharType="end"/>
            </w:r>
          </w:hyperlink>
        </w:p>
        <w:p w:rsidRPr="00456DFD" w:rsidR="00456DFD" w:rsidP="0A568042" w:rsidRDefault="00E22298" w14:paraId="2D5C3A48" w14:textId="5BBC71EF">
          <w:pPr>
            <w:pStyle w:val="TOC1"/>
            <w:tabs>
              <w:tab w:val="right" w:leader="dot" w:pos="11055"/>
            </w:tabs>
            <w:rPr>
              <w:rStyle w:val="Hyperlink"/>
              <w:noProof/>
              <w:sz w:val="22"/>
              <w:szCs w:val="22"/>
              <w:lang w:val="en-AU" w:eastAsia="en-AU"/>
            </w:rPr>
          </w:pPr>
          <w:hyperlink w:anchor="_Toc414010442">
            <w:r w:rsidRPr="0A568042" w:rsidR="0A568042">
              <w:rPr>
                <w:rStyle w:val="Hyperlink"/>
                <w:noProof/>
              </w:rPr>
              <w:t>The Venue</w:t>
            </w:r>
            <w:r w:rsidR="00A538B0">
              <w:rPr>
                <w:noProof/>
              </w:rPr>
              <w:tab/>
            </w:r>
            <w:r w:rsidR="00A538B0">
              <w:rPr>
                <w:noProof/>
              </w:rPr>
              <w:fldChar w:fldCharType="begin"/>
            </w:r>
            <w:r w:rsidR="00A538B0">
              <w:rPr>
                <w:noProof/>
              </w:rPr>
              <w:instrText>PAGEREF _Toc414010442 \h</w:instrText>
            </w:r>
            <w:r w:rsidR="00A538B0">
              <w:rPr>
                <w:noProof/>
              </w:rPr>
            </w:r>
            <w:r w:rsidR="00A538B0">
              <w:rPr>
                <w:noProof/>
              </w:rPr>
              <w:fldChar w:fldCharType="separate"/>
            </w:r>
            <w:r w:rsidRPr="0A568042" w:rsidR="0A568042">
              <w:rPr>
                <w:rStyle w:val="Hyperlink"/>
                <w:noProof/>
              </w:rPr>
              <w:t>6</w:t>
            </w:r>
            <w:r w:rsidR="00A538B0">
              <w:rPr>
                <w:noProof/>
              </w:rPr>
              <w:fldChar w:fldCharType="end"/>
            </w:r>
          </w:hyperlink>
        </w:p>
        <w:p w:rsidRPr="00410650" w:rsidR="00456DFD" w:rsidP="0A568042" w:rsidRDefault="00E22298" w14:paraId="4634AAE8" w14:textId="58656735">
          <w:pPr>
            <w:pStyle w:val="TOC2"/>
            <w:tabs>
              <w:tab w:val="right" w:leader="dot" w:pos="11055"/>
            </w:tabs>
            <w:rPr>
              <w:rStyle w:val="Hyperlink"/>
              <w:noProof/>
              <w:sz w:val="22"/>
              <w:szCs w:val="22"/>
              <w:lang w:val="en-AU" w:eastAsia="en-AU"/>
            </w:rPr>
          </w:pPr>
          <w:hyperlink w:anchor="_Toc307096406">
            <w:r w:rsidRPr="0A568042" w:rsidR="0A568042">
              <w:rPr>
                <w:rStyle w:val="Hyperlink"/>
                <w:noProof/>
              </w:rPr>
              <w:t>Front Entrance</w:t>
            </w:r>
            <w:r w:rsidR="00A538B0">
              <w:rPr>
                <w:noProof/>
              </w:rPr>
              <w:tab/>
            </w:r>
            <w:r w:rsidR="00A538B0">
              <w:rPr>
                <w:noProof/>
              </w:rPr>
              <w:fldChar w:fldCharType="begin"/>
            </w:r>
            <w:r w:rsidR="00A538B0">
              <w:rPr>
                <w:noProof/>
              </w:rPr>
              <w:instrText>PAGEREF _Toc307096406 \h</w:instrText>
            </w:r>
            <w:r w:rsidR="00A538B0">
              <w:rPr>
                <w:noProof/>
              </w:rPr>
            </w:r>
            <w:r w:rsidR="00A538B0">
              <w:rPr>
                <w:noProof/>
              </w:rPr>
              <w:fldChar w:fldCharType="separate"/>
            </w:r>
            <w:r w:rsidRPr="0A568042" w:rsidR="0A568042">
              <w:rPr>
                <w:rStyle w:val="Hyperlink"/>
                <w:noProof/>
              </w:rPr>
              <w:t>7</w:t>
            </w:r>
            <w:r w:rsidR="00A538B0">
              <w:rPr>
                <w:noProof/>
              </w:rPr>
              <w:fldChar w:fldCharType="end"/>
            </w:r>
          </w:hyperlink>
        </w:p>
        <w:p w:rsidRPr="00410650" w:rsidR="00456DFD" w:rsidP="0A568042" w:rsidRDefault="00E22298" w14:paraId="6D8D5C72" w14:textId="4B58D069">
          <w:pPr>
            <w:pStyle w:val="TOC2"/>
            <w:tabs>
              <w:tab w:val="right" w:leader="dot" w:pos="11055"/>
            </w:tabs>
            <w:rPr>
              <w:rStyle w:val="Hyperlink"/>
              <w:noProof/>
              <w:sz w:val="22"/>
              <w:szCs w:val="22"/>
              <w:lang w:val="en-AU" w:eastAsia="en-AU"/>
            </w:rPr>
          </w:pPr>
          <w:hyperlink w:anchor="_Toc984153007">
            <w:r w:rsidRPr="0A568042" w:rsidR="0A568042">
              <w:rPr>
                <w:rStyle w:val="Hyperlink"/>
                <w:noProof/>
              </w:rPr>
              <w:t>Accessible Entrances</w:t>
            </w:r>
            <w:r w:rsidR="00A538B0">
              <w:rPr>
                <w:noProof/>
              </w:rPr>
              <w:tab/>
            </w:r>
            <w:r w:rsidR="00A538B0">
              <w:rPr>
                <w:noProof/>
              </w:rPr>
              <w:fldChar w:fldCharType="begin"/>
            </w:r>
            <w:r w:rsidR="00A538B0">
              <w:rPr>
                <w:noProof/>
              </w:rPr>
              <w:instrText>PAGEREF _Toc984153007 \h</w:instrText>
            </w:r>
            <w:r w:rsidR="00A538B0">
              <w:rPr>
                <w:noProof/>
              </w:rPr>
            </w:r>
            <w:r w:rsidR="00A538B0">
              <w:rPr>
                <w:noProof/>
              </w:rPr>
              <w:fldChar w:fldCharType="separate"/>
            </w:r>
            <w:r w:rsidRPr="0A568042" w:rsidR="0A568042">
              <w:rPr>
                <w:rStyle w:val="Hyperlink"/>
                <w:noProof/>
              </w:rPr>
              <w:t>8</w:t>
            </w:r>
            <w:r w:rsidR="00A538B0">
              <w:rPr>
                <w:noProof/>
              </w:rPr>
              <w:fldChar w:fldCharType="end"/>
            </w:r>
          </w:hyperlink>
        </w:p>
        <w:p w:rsidRPr="00410650" w:rsidR="00456DFD" w:rsidP="0A568042" w:rsidRDefault="00E22298" w14:paraId="63207D45" w14:textId="2D573B44">
          <w:pPr>
            <w:pStyle w:val="TOC2"/>
            <w:tabs>
              <w:tab w:val="right" w:leader="dot" w:pos="11055"/>
            </w:tabs>
            <w:rPr>
              <w:rStyle w:val="Hyperlink"/>
              <w:noProof/>
              <w:sz w:val="22"/>
              <w:szCs w:val="22"/>
              <w:lang w:val="en-AU" w:eastAsia="en-AU"/>
            </w:rPr>
          </w:pPr>
          <w:hyperlink w:anchor="_Toc774632026">
            <w:r w:rsidRPr="0A568042" w:rsidR="0A568042">
              <w:rPr>
                <w:rStyle w:val="Hyperlink"/>
                <w:noProof/>
              </w:rPr>
              <w:t>Box Office</w:t>
            </w:r>
            <w:r w:rsidR="00A538B0">
              <w:rPr>
                <w:noProof/>
              </w:rPr>
              <w:tab/>
            </w:r>
            <w:r w:rsidR="00A538B0">
              <w:rPr>
                <w:noProof/>
              </w:rPr>
              <w:fldChar w:fldCharType="begin"/>
            </w:r>
            <w:r w:rsidR="00A538B0">
              <w:rPr>
                <w:noProof/>
              </w:rPr>
              <w:instrText>PAGEREF _Toc774632026 \h</w:instrText>
            </w:r>
            <w:r w:rsidR="00A538B0">
              <w:rPr>
                <w:noProof/>
              </w:rPr>
            </w:r>
            <w:r w:rsidR="00A538B0">
              <w:rPr>
                <w:noProof/>
              </w:rPr>
              <w:fldChar w:fldCharType="separate"/>
            </w:r>
            <w:r w:rsidRPr="0A568042" w:rsidR="0A568042">
              <w:rPr>
                <w:rStyle w:val="Hyperlink"/>
                <w:noProof/>
              </w:rPr>
              <w:t>9</w:t>
            </w:r>
            <w:r w:rsidR="00A538B0">
              <w:rPr>
                <w:noProof/>
              </w:rPr>
              <w:fldChar w:fldCharType="end"/>
            </w:r>
          </w:hyperlink>
        </w:p>
        <w:p w:rsidRPr="00410650" w:rsidR="00456DFD" w:rsidP="0A568042" w:rsidRDefault="00E22298" w14:paraId="7072A3A5" w14:textId="7D4A6C8D">
          <w:pPr>
            <w:pStyle w:val="TOC2"/>
            <w:tabs>
              <w:tab w:val="right" w:leader="dot" w:pos="11055"/>
            </w:tabs>
            <w:rPr>
              <w:rStyle w:val="Hyperlink"/>
              <w:noProof/>
              <w:sz w:val="22"/>
              <w:szCs w:val="22"/>
              <w:lang w:val="en-AU" w:eastAsia="en-AU"/>
            </w:rPr>
          </w:pPr>
          <w:hyperlink w:anchor="_Toc976012740">
            <w:r w:rsidRPr="0A568042" w:rsidR="0A568042">
              <w:rPr>
                <w:rStyle w:val="Hyperlink"/>
                <w:noProof/>
              </w:rPr>
              <w:t>Ushers</w:t>
            </w:r>
            <w:r w:rsidR="00A538B0">
              <w:rPr>
                <w:noProof/>
              </w:rPr>
              <w:tab/>
            </w:r>
            <w:r w:rsidR="00A538B0">
              <w:rPr>
                <w:noProof/>
              </w:rPr>
              <w:fldChar w:fldCharType="begin"/>
            </w:r>
            <w:r w:rsidR="00A538B0">
              <w:rPr>
                <w:noProof/>
              </w:rPr>
              <w:instrText>PAGEREF _Toc976012740 \h</w:instrText>
            </w:r>
            <w:r w:rsidR="00A538B0">
              <w:rPr>
                <w:noProof/>
              </w:rPr>
            </w:r>
            <w:r w:rsidR="00A538B0">
              <w:rPr>
                <w:noProof/>
              </w:rPr>
              <w:fldChar w:fldCharType="separate"/>
            </w:r>
            <w:r w:rsidRPr="0A568042" w:rsidR="0A568042">
              <w:rPr>
                <w:rStyle w:val="Hyperlink"/>
                <w:noProof/>
              </w:rPr>
              <w:t>10</w:t>
            </w:r>
            <w:r w:rsidR="00A538B0">
              <w:rPr>
                <w:noProof/>
              </w:rPr>
              <w:fldChar w:fldCharType="end"/>
            </w:r>
          </w:hyperlink>
        </w:p>
        <w:p w:rsidRPr="00410650" w:rsidR="00456DFD" w:rsidP="0A568042" w:rsidRDefault="00E22298" w14:paraId="78FCDA23" w14:textId="0230DA4E">
          <w:pPr>
            <w:pStyle w:val="TOC2"/>
            <w:tabs>
              <w:tab w:val="right" w:leader="dot" w:pos="11055"/>
            </w:tabs>
            <w:rPr>
              <w:rStyle w:val="Hyperlink"/>
              <w:noProof/>
              <w:sz w:val="22"/>
              <w:szCs w:val="22"/>
              <w:lang w:val="en-AU" w:eastAsia="en-AU"/>
            </w:rPr>
          </w:pPr>
          <w:hyperlink w:anchor="_Toc1136913343">
            <w:r w:rsidRPr="0A568042" w:rsidR="0A568042">
              <w:rPr>
                <w:rStyle w:val="Hyperlink"/>
                <w:noProof/>
              </w:rPr>
              <w:t>Bar</w:t>
            </w:r>
            <w:r w:rsidR="00A538B0">
              <w:rPr>
                <w:noProof/>
              </w:rPr>
              <w:tab/>
            </w:r>
            <w:r w:rsidR="00A538B0">
              <w:rPr>
                <w:noProof/>
              </w:rPr>
              <w:fldChar w:fldCharType="begin"/>
            </w:r>
            <w:r w:rsidR="00A538B0">
              <w:rPr>
                <w:noProof/>
              </w:rPr>
              <w:instrText>PAGEREF _Toc1136913343 \h</w:instrText>
            </w:r>
            <w:r w:rsidR="00A538B0">
              <w:rPr>
                <w:noProof/>
              </w:rPr>
            </w:r>
            <w:r w:rsidR="00A538B0">
              <w:rPr>
                <w:noProof/>
              </w:rPr>
              <w:fldChar w:fldCharType="separate"/>
            </w:r>
            <w:r w:rsidRPr="0A568042" w:rsidR="0A568042">
              <w:rPr>
                <w:rStyle w:val="Hyperlink"/>
                <w:noProof/>
              </w:rPr>
              <w:t>11</w:t>
            </w:r>
            <w:r w:rsidR="00A538B0">
              <w:rPr>
                <w:noProof/>
              </w:rPr>
              <w:fldChar w:fldCharType="end"/>
            </w:r>
          </w:hyperlink>
        </w:p>
        <w:p w:rsidRPr="00410650" w:rsidR="00456DFD" w:rsidP="0A568042" w:rsidRDefault="00E22298" w14:paraId="174971D2" w14:textId="76886348">
          <w:pPr>
            <w:pStyle w:val="TOC2"/>
            <w:tabs>
              <w:tab w:val="right" w:leader="dot" w:pos="11055"/>
            </w:tabs>
            <w:rPr>
              <w:rStyle w:val="Hyperlink"/>
              <w:noProof/>
              <w:sz w:val="22"/>
              <w:szCs w:val="22"/>
              <w:lang w:val="en-AU" w:eastAsia="en-AU"/>
            </w:rPr>
          </w:pPr>
          <w:hyperlink w:anchor="_Toc2124479068">
            <w:r w:rsidRPr="0A568042" w:rsidR="0A568042">
              <w:rPr>
                <w:rStyle w:val="Hyperlink"/>
                <w:noProof/>
              </w:rPr>
              <w:t>Quiet Space</w:t>
            </w:r>
            <w:r w:rsidR="00A538B0">
              <w:rPr>
                <w:noProof/>
              </w:rPr>
              <w:tab/>
            </w:r>
            <w:r w:rsidR="00A538B0">
              <w:rPr>
                <w:noProof/>
              </w:rPr>
              <w:fldChar w:fldCharType="begin"/>
            </w:r>
            <w:r w:rsidR="00A538B0">
              <w:rPr>
                <w:noProof/>
              </w:rPr>
              <w:instrText>PAGEREF _Toc2124479068 \h</w:instrText>
            </w:r>
            <w:r w:rsidR="00A538B0">
              <w:rPr>
                <w:noProof/>
              </w:rPr>
            </w:r>
            <w:r w:rsidR="00A538B0">
              <w:rPr>
                <w:noProof/>
              </w:rPr>
              <w:fldChar w:fldCharType="separate"/>
            </w:r>
            <w:r w:rsidRPr="0A568042" w:rsidR="0A568042">
              <w:rPr>
                <w:rStyle w:val="Hyperlink"/>
                <w:noProof/>
              </w:rPr>
              <w:t>11</w:t>
            </w:r>
            <w:r w:rsidR="00A538B0">
              <w:rPr>
                <w:noProof/>
              </w:rPr>
              <w:fldChar w:fldCharType="end"/>
            </w:r>
          </w:hyperlink>
        </w:p>
        <w:p w:rsidRPr="00410650" w:rsidR="00456DFD" w:rsidP="0A568042" w:rsidRDefault="00E22298" w14:paraId="77A03790" w14:textId="3C370FA3">
          <w:pPr>
            <w:pStyle w:val="TOC2"/>
            <w:tabs>
              <w:tab w:val="right" w:leader="dot" w:pos="11055"/>
            </w:tabs>
            <w:rPr>
              <w:rStyle w:val="Hyperlink"/>
              <w:noProof/>
              <w:sz w:val="22"/>
              <w:szCs w:val="22"/>
              <w:lang w:val="en-AU" w:eastAsia="en-AU"/>
            </w:rPr>
          </w:pPr>
          <w:hyperlink w:anchor="_Toc1317763773">
            <w:r w:rsidRPr="0A568042" w:rsidR="0A568042">
              <w:rPr>
                <w:rStyle w:val="Hyperlink"/>
                <w:noProof/>
              </w:rPr>
              <w:t>Bathrooms</w:t>
            </w:r>
            <w:r w:rsidR="00A538B0">
              <w:rPr>
                <w:noProof/>
              </w:rPr>
              <w:tab/>
            </w:r>
            <w:r w:rsidR="00A538B0">
              <w:rPr>
                <w:noProof/>
              </w:rPr>
              <w:fldChar w:fldCharType="begin"/>
            </w:r>
            <w:r w:rsidR="00A538B0">
              <w:rPr>
                <w:noProof/>
              </w:rPr>
              <w:instrText>PAGEREF _Toc1317763773 \h</w:instrText>
            </w:r>
            <w:r w:rsidR="00A538B0">
              <w:rPr>
                <w:noProof/>
              </w:rPr>
            </w:r>
            <w:r w:rsidR="00A538B0">
              <w:rPr>
                <w:noProof/>
              </w:rPr>
              <w:fldChar w:fldCharType="separate"/>
            </w:r>
            <w:r w:rsidRPr="0A568042" w:rsidR="0A568042">
              <w:rPr>
                <w:rStyle w:val="Hyperlink"/>
                <w:noProof/>
              </w:rPr>
              <w:t>12</w:t>
            </w:r>
            <w:r w:rsidR="00A538B0">
              <w:rPr>
                <w:noProof/>
              </w:rPr>
              <w:fldChar w:fldCharType="end"/>
            </w:r>
          </w:hyperlink>
        </w:p>
        <w:p w:rsidRPr="00410650" w:rsidR="00456DFD" w:rsidP="0A568042" w:rsidRDefault="00E22298" w14:paraId="58808AF1" w14:textId="60CD17D2">
          <w:pPr>
            <w:pStyle w:val="TOC2"/>
            <w:tabs>
              <w:tab w:val="right" w:leader="dot" w:pos="11055"/>
            </w:tabs>
            <w:rPr>
              <w:rStyle w:val="Hyperlink"/>
              <w:noProof/>
              <w:sz w:val="22"/>
              <w:szCs w:val="22"/>
              <w:lang w:val="en-AU" w:eastAsia="en-AU"/>
            </w:rPr>
          </w:pPr>
          <w:hyperlink w:anchor="_Toc257631462">
            <w:r w:rsidRPr="0A568042" w:rsidR="0A568042">
              <w:rPr>
                <w:rStyle w:val="Hyperlink"/>
                <w:noProof/>
              </w:rPr>
              <w:t>Door to Studio 1</w:t>
            </w:r>
            <w:r w:rsidR="00A538B0">
              <w:rPr>
                <w:noProof/>
              </w:rPr>
              <w:tab/>
            </w:r>
            <w:r w:rsidR="00A538B0">
              <w:rPr>
                <w:noProof/>
              </w:rPr>
              <w:fldChar w:fldCharType="begin"/>
            </w:r>
            <w:r w:rsidR="00A538B0">
              <w:rPr>
                <w:noProof/>
              </w:rPr>
              <w:instrText>PAGEREF _Toc257631462 \h</w:instrText>
            </w:r>
            <w:r w:rsidR="00A538B0">
              <w:rPr>
                <w:noProof/>
              </w:rPr>
            </w:r>
            <w:r w:rsidR="00A538B0">
              <w:rPr>
                <w:noProof/>
              </w:rPr>
              <w:fldChar w:fldCharType="separate"/>
            </w:r>
            <w:r w:rsidRPr="0A568042" w:rsidR="0A568042">
              <w:rPr>
                <w:rStyle w:val="Hyperlink"/>
                <w:noProof/>
              </w:rPr>
              <w:t>13</w:t>
            </w:r>
            <w:r w:rsidR="00A538B0">
              <w:rPr>
                <w:noProof/>
              </w:rPr>
              <w:fldChar w:fldCharType="end"/>
            </w:r>
          </w:hyperlink>
        </w:p>
        <w:p w:rsidRPr="00410650" w:rsidR="00456DFD" w:rsidP="0A568042" w:rsidRDefault="00E22298" w14:paraId="565F34AA" w14:textId="62F9D211">
          <w:pPr>
            <w:pStyle w:val="TOC2"/>
            <w:tabs>
              <w:tab w:val="right" w:leader="dot" w:pos="11055"/>
            </w:tabs>
            <w:rPr>
              <w:rStyle w:val="Hyperlink"/>
              <w:noProof/>
              <w:sz w:val="22"/>
              <w:szCs w:val="22"/>
              <w:lang w:val="en-AU" w:eastAsia="en-AU"/>
            </w:rPr>
          </w:pPr>
          <w:hyperlink w:anchor="_Toc1137895081">
            <w:r w:rsidRPr="0A568042" w:rsidR="0A568042">
              <w:rPr>
                <w:rStyle w:val="Hyperlink"/>
                <w:noProof/>
              </w:rPr>
              <w:t>Door to Main Hall</w:t>
            </w:r>
            <w:r w:rsidR="00A538B0">
              <w:rPr>
                <w:noProof/>
              </w:rPr>
              <w:tab/>
            </w:r>
            <w:r w:rsidR="00A538B0">
              <w:rPr>
                <w:noProof/>
              </w:rPr>
              <w:fldChar w:fldCharType="begin"/>
            </w:r>
            <w:r w:rsidR="00A538B0">
              <w:rPr>
                <w:noProof/>
              </w:rPr>
              <w:instrText>PAGEREF _Toc1137895081 \h</w:instrText>
            </w:r>
            <w:r w:rsidR="00A538B0">
              <w:rPr>
                <w:noProof/>
              </w:rPr>
            </w:r>
            <w:r w:rsidR="00A538B0">
              <w:rPr>
                <w:noProof/>
              </w:rPr>
              <w:fldChar w:fldCharType="separate"/>
            </w:r>
            <w:r w:rsidRPr="0A568042" w:rsidR="0A568042">
              <w:rPr>
                <w:rStyle w:val="Hyperlink"/>
                <w:noProof/>
              </w:rPr>
              <w:t>13</w:t>
            </w:r>
            <w:r w:rsidR="00A538B0">
              <w:rPr>
                <w:noProof/>
              </w:rPr>
              <w:fldChar w:fldCharType="end"/>
            </w:r>
          </w:hyperlink>
        </w:p>
        <w:p w:rsidRPr="00410650" w:rsidR="00456DFD" w:rsidP="0A568042" w:rsidRDefault="00E22298" w14:paraId="1D7433EE" w14:textId="75717FBA">
          <w:pPr>
            <w:pStyle w:val="TOC2"/>
            <w:tabs>
              <w:tab w:val="right" w:leader="dot" w:pos="11055"/>
            </w:tabs>
            <w:rPr>
              <w:rStyle w:val="Hyperlink"/>
              <w:noProof/>
              <w:sz w:val="22"/>
              <w:szCs w:val="22"/>
              <w:lang w:val="en-AU" w:eastAsia="en-AU"/>
            </w:rPr>
          </w:pPr>
          <w:hyperlink w:anchor="_Toc1123066506">
            <w:r w:rsidRPr="0A568042" w:rsidR="0A568042">
              <w:rPr>
                <w:rStyle w:val="Hyperlink"/>
                <w:noProof/>
              </w:rPr>
              <w:t>Lift</w:t>
            </w:r>
            <w:r w:rsidR="00A538B0">
              <w:rPr>
                <w:noProof/>
              </w:rPr>
              <w:tab/>
            </w:r>
            <w:r w:rsidR="00A538B0">
              <w:rPr>
                <w:noProof/>
              </w:rPr>
              <w:fldChar w:fldCharType="begin"/>
            </w:r>
            <w:r w:rsidR="00A538B0">
              <w:rPr>
                <w:noProof/>
              </w:rPr>
              <w:instrText>PAGEREF _Toc1123066506 \h</w:instrText>
            </w:r>
            <w:r w:rsidR="00A538B0">
              <w:rPr>
                <w:noProof/>
              </w:rPr>
            </w:r>
            <w:r w:rsidR="00A538B0">
              <w:rPr>
                <w:noProof/>
              </w:rPr>
              <w:fldChar w:fldCharType="separate"/>
            </w:r>
            <w:r w:rsidRPr="0A568042" w:rsidR="0A568042">
              <w:rPr>
                <w:rStyle w:val="Hyperlink"/>
                <w:noProof/>
              </w:rPr>
              <w:t>14</w:t>
            </w:r>
            <w:r w:rsidR="00A538B0">
              <w:rPr>
                <w:noProof/>
              </w:rPr>
              <w:fldChar w:fldCharType="end"/>
            </w:r>
          </w:hyperlink>
        </w:p>
        <w:p w:rsidRPr="00456DFD" w:rsidR="00456DFD" w:rsidP="0A568042" w:rsidRDefault="00E22298" w14:paraId="0DF8E098" w14:textId="70A49891">
          <w:pPr>
            <w:pStyle w:val="TOC1"/>
            <w:tabs>
              <w:tab w:val="right" w:leader="dot" w:pos="11055"/>
            </w:tabs>
            <w:rPr>
              <w:rStyle w:val="Hyperlink"/>
              <w:noProof/>
              <w:sz w:val="22"/>
              <w:szCs w:val="22"/>
              <w:lang w:val="en-AU" w:eastAsia="en-AU"/>
            </w:rPr>
          </w:pPr>
          <w:hyperlink w:anchor="_Toc1599401470">
            <w:r w:rsidRPr="0A568042" w:rsidR="0A568042">
              <w:rPr>
                <w:rStyle w:val="Hyperlink"/>
                <w:noProof/>
              </w:rPr>
              <w:t>Transport</w:t>
            </w:r>
            <w:r w:rsidR="00A538B0">
              <w:rPr>
                <w:noProof/>
              </w:rPr>
              <w:tab/>
            </w:r>
            <w:r w:rsidR="00A538B0">
              <w:rPr>
                <w:noProof/>
              </w:rPr>
              <w:fldChar w:fldCharType="begin"/>
            </w:r>
            <w:r w:rsidR="00A538B0">
              <w:rPr>
                <w:noProof/>
              </w:rPr>
              <w:instrText>PAGEREF _Toc1599401470 \h</w:instrText>
            </w:r>
            <w:r w:rsidR="00A538B0">
              <w:rPr>
                <w:noProof/>
              </w:rPr>
            </w:r>
            <w:r w:rsidR="00A538B0">
              <w:rPr>
                <w:noProof/>
              </w:rPr>
              <w:fldChar w:fldCharType="separate"/>
            </w:r>
            <w:r w:rsidRPr="0A568042" w:rsidR="0A568042">
              <w:rPr>
                <w:rStyle w:val="Hyperlink"/>
                <w:noProof/>
              </w:rPr>
              <w:t>15</w:t>
            </w:r>
            <w:r w:rsidR="00A538B0">
              <w:rPr>
                <w:noProof/>
              </w:rPr>
              <w:fldChar w:fldCharType="end"/>
            </w:r>
          </w:hyperlink>
        </w:p>
        <w:p w:rsidRPr="00410650" w:rsidR="00456DFD" w:rsidP="0A568042" w:rsidRDefault="00E22298" w14:paraId="1FCCE45D" w14:textId="0726F84F">
          <w:pPr>
            <w:pStyle w:val="TOC2"/>
            <w:tabs>
              <w:tab w:val="right" w:leader="dot" w:pos="11055"/>
            </w:tabs>
            <w:rPr>
              <w:rStyle w:val="Hyperlink"/>
              <w:noProof/>
              <w:sz w:val="22"/>
              <w:szCs w:val="22"/>
              <w:lang w:val="en-AU" w:eastAsia="en-AU"/>
            </w:rPr>
          </w:pPr>
          <w:hyperlink w:anchor="_Toc128629878">
            <w:r w:rsidRPr="0A568042" w:rsidR="0A568042">
              <w:rPr>
                <w:rStyle w:val="Hyperlink"/>
                <w:noProof/>
              </w:rPr>
              <w:t>Tram</w:t>
            </w:r>
            <w:r w:rsidR="00A538B0">
              <w:rPr>
                <w:noProof/>
              </w:rPr>
              <w:tab/>
            </w:r>
            <w:r w:rsidR="00A538B0">
              <w:rPr>
                <w:noProof/>
              </w:rPr>
              <w:fldChar w:fldCharType="begin"/>
            </w:r>
            <w:r w:rsidR="00A538B0">
              <w:rPr>
                <w:noProof/>
              </w:rPr>
              <w:instrText>PAGEREF _Toc128629878 \h</w:instrText>
            </w:r>
            <w:r w:rsidR="00A538B0">
              <w:rPr>
                <w:noProof/>
              </w:rPr>
            </w:r>
            <w:r w:rsidR="00A538B0">
              <w:rPr>
                <w:noProof/>
              </w:rPr>
              <w:fldChar w:fldCharType="separate"/>
            </w:r>
            <w:r w:rsidRPr="0A568042" w:rsidR="0A568042">
              <w:rPr>
                <w:rStyle w:val="Hyperlink"/>
                <w:noProof/>
              </w:rPr>
              <w:t>15</w:t>
            </w:r>
            <w:r w:rsidR="00A538B0">
              <w:rPr>
                <w:noProof/>
              </w:rPr>
              <w:fldChar w:fldCharType="end"/>
            </w:r>
          </w:hyperlink>
        </w:p>
        <w:p w:rsidRPr="00410650" w:rsidR="00456DFD" w:rsidP="0A568042" w:rsidRDefault="00E22298" w14:paraId="12617FA8" w14:textId="5A496DDF">
          <w:pPr>
            <w:pStyle w:val="TOC2"/>
            <w:tabs>
              <w:tab w:val="right" w:leader="dot" w:pos="11055"/>
            </w:tabs>
            <w:rPr>
              <w:rStyle w:val="Hyperlink"/>
              <w:noProof/>
              <w:sz w:val="22"/>
              <w:szCs w:val="22"/>
              <w:lang w:val="en-AU" w:eastAsia="en-AU"/>
            </w:rPr>
          </w:pPr>
          <w:hyperlink w:anchor="_Toc2052505423">
            <w:r w:rsidRPr="0A568042" w:rsidR="0A568042">
              <w:rPr>
                <w:rStyle w:val="Hyperlink"/>
                <w:noProof/>
              </w:rPr>
              <w:t>Train</w:t>
            </w:r>
            <w:r w:rsidR="00A538B0">
              <w:rPr>
                <w:noProof/>
              </w:rPr>
              <w:tab/>
            </w:r>
            <w:r w:rsidR="00A538B0">
              <w:rPr>
                <w:noProof/>
              </w:rPr>
              <w:fldChar w:fldCharType="begin"/>
            </w:r>
            <w:r w:rsidR="00A538B0">
              <w:rPr>
                <w:noProof/>
              </w:rPr>
              <w:instrText>PAGEREF _Toc2052505423 \h</w:instrText>
            </w:r>
            <w:r w:rsidR="00A538B0">
              <w:rPr>
                <w:noProof/>
              </w:rPr>
            </w:r>
            <w:r w:rsidR="00A538B0">
              <w:rPr>
                <w:noProof/>
              </w:rPr>
              <w:fldChar w:fldCharType="separate"/>
            </w:r>
            <w:r w:rsidRPr="0A568042" w:rsidR="0A568042">
              <w:rPr>
                <w:rStyle w:val="Hyperlink"/>
                <w:noProof/>
              </w:rPr>
              <w:t>16</w:t>
            </w:r>
            <w:r w:rsidR="00A538B0">
              <w:rPr>
                <w:noProof/>
              </w:rPr>
              <w:fldChar w:fldCharType="end"/>
            </w:r>
          </w:hyperlink>
        </w:p>
        <w:p w:rsidRPr="00410650" w:rsidR="00456DFD" w:rsidP="0A568042" w:rsidRDefault="00E22298" w14:paraId="416B0887" w14:textId="61BE2C13">
          <w:pPr>
            <w:pStyle w:val="TOC2"/>
            <w:tabs>
              <w:tab w:val="right" w:leader="dot" w:pos="11055"/>
            </w:tabs>
            <w:rPr>
              <w:rStyle w:val="Hyperlink"/>
              <w:noProof/>
              <w:sz w:val="22"/>
              <w:szCs w:val="22"/>
              <w:lang w:val="en-AU" w:eastAsia="en-AU"/>
            </w:rPr>
          </w:pPr>
          <w:hyperlink w:anchor="_Toc37870356">
            <w:r w:rsidRPr="0A568042" w:rsidR="0A568042">
              <w:rPr>
                <w:rStyle w:val="Hyperlink"/>
                <w:noProof/>
              </w:rPr>
              <w:t>Bus</w:t>
            </w:r>
            <w:r w:rsidR="00A538B0">
              <w:rPr>
                <w:noProof/>
              </w:rPr>
              <w:tab/>
            </w:r>
            <w:r w:rsidR="00A538B0">
              <w:rPr>
                <w:noProof/>
              </w:rPr>
              <w:fldChar w:fldCharType="begin"/>
            </w:r>
            <w:r w:rsidR="00A538B0">
              <w:rPr>
                <w:noProof/>
              </w:rPr>
              <w:instrText>PAGEREF _Toc37870356 \h</w:instrText>
            </w:r>
            <w:r w:rsidR="00A538B0">
              <w:rPr>
                <w:noProof/>
              </w:rPr>
            </w:r>
            <w:r w:rsidR="00A538B0">
              <w:rPr>
                <w:noProof/>
              </w:rPr>
              <w:fldChar w:fldCharType="separate"/>
            </w:r>
            <w:r w:rsidRPr="0A568042" w:rsidR="0A568042">
              <w:rPr>
                <w:rStyle w:val="Hyperlink"/>
                <w:noProof/>
              </w:rPr>
              <w:t>16</w:t>
            </w:r>
            <w:r w:rsidR="00A538B0">
              <w:rPr>
                <w:noProof/>
              </w:rPr>
              <w:fldChar w:fldCharType="end"/>
            </w:r>
          </w:hyperlink>
        </w:p>
        <w:p w:rsidRPr="00410650" w:rsidR="00456DFD" w:rsidP="0A568042" w:rsidRDefault="00E22298" w14:paraId="4232FB3C" w14:textId="6553335F">
          <w:pPr>
            <w:pStyle w:val="TOC2"/>
            <w:tabs>
              <w:tab w:val="right" w:leader="dot" w:pos="11055"/>
            </w:tabs>
            <w:rPr>
              <w:rStyle w:val="Hyperlink"/>
              <w:noProof/>
              <w:sz w:val="22"/>
              <w:szCs w:val="22"/>
              <w:lang w:val="en-AU" w:eastAsia="en-AU"/>
            </w:rPr>
          </w:pPr>
          <w:hyperlink w:anchor="_Toc1944542310">
            <w:r w:rsidRPr="0A568042" w:rsidR="0A568042">
              <w:rPr>
                <w:rStyle w:val="Hyperlink"/>
                <w:noProof/>
              </w:rPr>
              <w:t>Parking</w:t>
            </w:r>
            <w:r w:rsidR="00A538B0">
              <w:rPr>
                <w:noProof/>
              </w:rPr>
              <w:tab/>
            </w:r>
            <w:r w:rsidR="00A538B0">
              <w:rPr>
                <w:noProof/>
              </w:rPr>
              <w:fldChar w:fldCharType="begin"/>
            </w:r>
            <w:r w:rsidR="00A538B0">
              <w:rPr>
                <w:noProof/>
              </w:rPr>
              <w:instrText>PAGEREF _Toc1944542310 \h</w:instrText>
            </w:r>
            <w:r w:rsidR="00A538B0">
              <w:rPr>
                <w:noProof/>
              </w:rPr>
            </w:r>
            <w:r w:rsidR="00A538B0">
              <w:rPr>
                <w:noProof/>
              </w:rPr>
              <w:fldChar w:fldCharType="separate"/>
            </w:r>
            <w:r w:rsidRPr="0A568042" w:rsidR="0A568042">
              <w:rPr>
                <w:rStyle w:val="Hyperlink"/>
                <w:noProof/>
              </w:rPr>
              <w:t>16</w:t>
            </w:r>
            <w:r w:rsidR="00A538B0">
              <w:rPr>
                <w:noProof/>
              </w:rPr>
              <w:fldChar w:fldCharType="end"/>
            </w:r>
          </w:hyperlink>
        </w:p>
        <w:p w:rsidR="00456DFD" w:rsidP="0A568042" w:rsidRDefault="00E22298" w14:paraId="38DCFE9F" w14:textId="7DCDDABA">
          <w:pPr>
            <w:pStyle w:val="TOC1"/>
            <w:tabs>
              <w:tab w:val="right" w:leader="dot" w:pos="11055"/>
            </w:tabs>
            <w:rPr>
              <w:rStyle w:val="Hyperlink"/>
              <w:noProof/>
              <w:lang w:val="en-AU" w:eastAsia="en-AU"/>
            </w:rPr>
          </w:pPr>
          <w:hyperlink w:anchor="_Toc2042750539">
            <w:r w:rsidRPr="0A568042" w:rsidR="0A568042">
              <w:rPr>
                <w:rStyle w:val="Hyperlink"/>
                <w:noProof/>
              </w:rPr>
              <w:t>COVID Safety</w:t>
            </w:r>
            <w:r w:rsidR="00A538B0">
              <w:rPr>
                <w:noProof/>
              </w:rPr>
              <w:tab/>
            </w:r>
            <w:r w:rsidR="00A538B0">
              <w:rPr>
                <w:noProof/>
              </w:rPr>
              <w:fldChar w:fldCharType="begin"/>
            </w:r>
            <w:r w:rsidR="00A538B0">
              <w:rPr>
                <w:noProof/>
              </w:rPr>
              <w:instrText>PAGEREF _Toc2042750539 \h</w:instrText>
            </w:r>
            <w:r w:rsidR="00A538B0">
              <w:rPr>
                <w:noProof/>
              </w:rPr>
            </w:r>
            <w:r w:rsidR="00A538B0">
              <w:rPr>
                <w:noProof/>
              </w:rPr>
              <w:fldChar w:fldCharType="separate"/>
            </w:r>
            <w:r w:rsidRPr="0A568042" w:rsidR="0A568042">
              <w:rPr>
                <w:rStyle w:val="Hyperlink"/>
                <w:noProof/>
              </w:rPr>
              <w:t>16</w:t>
            </w:r>
            <w:r w:rsidR="00A538B0">
              <w:rPr>
                <w:noProof/>
              </w:rPr>
              <w:fldChar w:fldCharType="end"/>
            </w:r>
          </w:hyperlink>
          <w:r w:rsidR="00A538B0">
            <w:fldChar w:fldCharType="end"/>
          </w:r>
        </w:p>
      </w:sdtContent>
    </w:sdt>
    <w:p w:rsidR="00F37B52" w:rsidP="0A568042" w:rsidRDefault="00F37B52" w14:paraId="1D4ED2C3" w14:textId="5C54F712">
      <w:pPr>
        <w:rPr>
          <w:b/>
          <w:bCs/>
          <w:noProof/>
        </w:rPr>
      </w:pPr>
    </w:p>
    <w:p w:rsidRPr="00F37B52" w:rsidR="009F0EB5" w:rsidP="0A568042" w:rsidRDefault="009F0EB5" w14:paraId="7F591C1C" w14:textId="2B28A8B7">
      <w:pPr>
        <w:pStyle w:val="Heading1"/>
        <w:rPr>
          <w:b/>
          <w:bCs/>
        </w:rPr>
      </w:pPr>
      <w:bookmarkStart w:name="_Toc2113467233" w:id="3"/>
      <w:proofErr w:type="gramStart"/>
      <w:r w:rsidRPr="0A568042">
        <w:rPr>
          <w:b/>
          <w:bCs/>
        </w:rPr>
        <w:t>Where</w:t>
      </w:r>
      <w:bookmarkEnd w:id="3"/>
      <w:proofErr w:type="gramEnd"/>
    </w:p>
    <w:p w:rsidR="009F0EB5" w:rsidP="009F0EB5" w:rsidRDefault="009F0EB5" w14:paraId="18984ABF" w14:textId="77777777">
      <w:pPr>
        <w:pBdr>
          <w:top w:val="nil"/>
          <w:left w:val="nil"/>
          <w:bottom w:val="nil"/>
          <w:right w:val="nil"/>
          <w:between w:val="nil"/>
        </w:pBdr>
        <w:rPr>
          <w:rFonts w:eastAsia="Calibri" w:cs="Arial"/>
          <w:b/>
          <w:bCs/>
          <w:color w:val="000000" w:themeColor="text1"/>
        </w:rPr>
      </w:pPr>
    </w:p>
    <w:p w:rsidRPr="00EC3E1D" w:rsidR="009F0EB5" w:rsidP="009F0EB5" w:rsidRDefault="009F0EB5" w14:paraId="25783C82" w14:textId="77777777">
      <w:pPr>
        <w:spacing w:line="360" w:lineRule="auto"/>
      </w:pPr>
      <w:r w:rsidRPr="00EC3E1D">
        <w:t xml:space="preserve">Arts House </w:t>
      </w:r>
    </w:p>
    <w:p w:rsidRPr="00EC3E1D" w:rsidR="009F0EB5" w:rsidP="009F0EB5" w:rsidRDefault="009F0EB5" w14:paraId="10B606C5" w14:textId="77777777">
      <w:pPr>
        <w:spacing w:line="360" w:lineRule="auto"/>
      </w:pPr>
      <w:r w:rsidRPr="00EC3E1D">
        <w:t>521 Queensberry Street</w:t>
      </w:r>
    </w:p>
    <w:p w:rsidRPr="009A1444" w:rsidR="009F0EB5" w:rsidP="009A1444" w:rsidRDefault="009F0EB5" w14:paraId="774FD8BF" w14:textId="3EDC4D7E">
      <w:pPr>
        <w:spacing w:line="360" w:lineRule="auto"/>
      </w:pPr>
      <w:r w:rsidRPr="00EC3E1D">
        <w:t>North Melbourne VIC</w:t>
      </w:r>
    </w:p>
    <w:p w:rsidR="0044650E" w:rsidP="73BD0486" w:rsidRDefault="0044650E" w14:paraId="1C3B5BF6" w14:textId="77777777">
      <w:pPr>
        <w:pBdr>
          <w:top w:val="nil"/>
          <w:left w:val="nil"/>
          <w:bottom w:val="nil"/>
          <w:right w:val="nil"/>
          <w:between w:val="nil"/>
        </w:pBdr>
        <w:rPr>
          <w:rFonts w:eastAsia="Calibri" w:cs="Arial"/>
          <w:b/>
          <w:bCs/>
          <w:color w:val="000000" w:themeColor="text1"/>
        </w:rPr>
      </w:pPr>
    </w:p>
    <w:p w:rsidRPr="005C7CDD" w:rsidR="00844B13" w:rsidP="005C7CDD" w:rsidRDefault="005C7CDD" w14:paraId="1E4B69AC" w14:textId="44A1310C">
      <w:pPr>
        <w:pStyle w:val="Heading1"/>
        <w:rPr>
          <w:rFonts w:eastAsia="Arial"/>
        </w:rPr>
      </w:pPr>
      <w:bookmarkStart w:name="_Toc591149333" w:id="4"/>
      <w:proofErr w:type="gramStart"/>
      <w:r w:rsidRPr="0A568042">
        <w:rPr>
          <w:rFonts w:eastAsia="Arial" w:cs="Arial"/>
          <w:b/>
          <w:bCs/>
        </w:rPr>
        <w:t>When</w:t>
      </w:r>
      <w:bookmarkEnd w:id="4"/>
      <w:proofErr w:type="gramEnd"/>
    </w:p>
    <w:p w:rsidRPr="00EC3E1D" w:rsidR="00844B13" w:rsidP="73BD0486" w:rsidRDefault="00844B13" w14:paraId="3C2FD97C" w14:textId="7A00F4D1">
      <w:pPr>
        <w:pBdr>
          <w:top w:val="nil"/>
          <w:left w:val="nil"/>
          <w:bottom w:val="nil"/>
          <w:right w:val="nil"/>
          <w:between w:val="nil"/>
        </w:pBdr>
        <w:rPr>
          <w:rFonts w:eastAsia="Calibri" w:cs="Arial"/>
          <w:b/>
          <w:bCs/>
          <w:color w:val="000000" w:themeColor="text1"/>
        </w:rPr>
      </w:pPr>
    </w:p>
    <w:p w:rsidRPr="005C7CDD" w:rsidR="005C7CDD" w:rsidP="32C12B8D" w:rsidRDefault="00F97CC4" w14:paraId="652BC23E" w14:textId="3132315D">
      <w:pPr>
        <w:spacing w:line="360" w:lineRule="auto"/>
        <w:rPr>
          <w:rStyle w:val="userway-s7-active"/>
          <w:rFonts w:cs="Arial"/>
          <w:color w:val="212529"/>
          <w:shd w:val="clear" w:color="auto" w:fill="FFFFFF"/>
        </w:rPr>
      </w:pPr>
      <w:r w:rsidRPr="32C12B8D" w:rsidR="0CC5F936">
        <w:rPr>
          <w:rStyle w:val="userway-s7-active"/>
          <w:rFonts w:cs="Arial"/>
          <w:color w:val="212529"/>
          <w:shd w:val="clear" w:color="auto" w:fill="FFFFFF"/>
        </w:rPr>
        <w:t>Wednesday 23 April – Saturday 17 May 2025</w:t>
      </w:r>
    </w:p>
    <w:p w:rsidR="0CC5F936" w:rsidP="32C12B8D" w:rsidRDefault="0CC5F936" w14:paraId="05875578" w14:textId="7361AC15">
      <w:pPr>
        <w:spacing w:line="360" w:lineRule="auto"/>
        <w:rPr>
          <w:rStyle w:val="userway-s7-active"/>
          <w:rFonts w:cs="Arial"/>
          <w:color w:val="212529"/>
        </w:rPr>
      </w:pPr>
      <w:r w:rsidRPr="32C12B8D" w:rsidR="0CC5F936">
        <w:rPr>
          <w:rStyle w:val="userway-s7-active"/>
          <w:rFonts w:cs="Arial"/>
          <w:color w:val="212529"/>
        </w:rPr>
        <w:t>Mon – Fri, 10:30am – 4:30pm</w:t>
      </w:r>
    </w:p>
    <w:p w:rsidR="0CC5F936" w:rsidP="32C12B8D" w:rsidRDefault="0CC5F936" w14:paraId="3D906318" w14:textId="20B4A15E">
      <w:pPr>
        <w:spacing w:line="360" w:lineRule="auto"/>
        <w:rPr>
          <w:rStyle w:val="userway-s7-active"/>
          <w:rFonts w:cs="Arial"/>
          <w:color w:val="212529"/>
        </w:rPr>
      </w:pPr>
      <w:r w:rsidRPr="32C12B8D" w:rsidR="0CC5F936">
        <w:rPr>
          <w:rStyle w:val="userway-s7-active"/>
          <w:rFonts w:cs="Arial"/>
          <w:color w:val="212529"/>
        </w:rPr>
        <w:t>Sat, 11am – 4pm</w:t>
      </w:r>
    </w:p>
    <w:p w:rsidR="0CC5F936" w:rsidP="32C12B8D" w:rsidRDefault="0CC5F936" w14:paraId="03E9B38B" w14:textId="7E62DE2E">
      <w:pPr>
        <w:spacing w:line="360" w:lineRule="auto"/>
        <w:rPr>
          <w:rStyle w:val="userway-s7-active"/>
          <w:rFonts w:cs="Arial"/>
          <w:color w:val="212529"/>
        </w:rPr>
      </w:pPr>
      <w:r w:rsidRPr="32C12B8D" w:rsidR="0CC5F936">
        <w:rPr>
          <w:rStyle w:val="userway-s7-active"/>
          <w:rFonts w:cs="Arial"/>
          <w:color w:val="212529"/>
        </w:rPr>
        <w:t>Closed Sundays and public holidays.</w:t>
      </w:r>
    </w:p>
    <w:p w:rsidRPr="005C7CDD" w:rsidR="00AE6D15" w:rsidP="009F0EB5" w:rsidRDefault="00AE6D15" w14:paraId="525595AB" w14:textId="02ABBE26">
      <w:pPr>
        <w:spacing w:line="360" w:lineRule="auto"/>
        <w:rPr>
          <w:rFonts w:eastAsia="Times New Roman" w:cs="Arial"/>
          <w:szCs w:val="28"/>
          <w:lang w:val="en-AU" w:eastAsia="en-AU"/>
        </w:rPr>
      </w:pPr>
    </w:p>
    <w:p w:rsidRPr="009A1444" w:rsidR="009F0EB5" w:rsidP="0A568042" w:rsidRDefault="009F0EB5" w14:paraId="267499ED" w14:textId="05769465">
      <w:pPr>
        <w:pStyle w:val="Heading1"/>
        <w:rPr>
          <w:rFonts w:eastAsia="Times New Roman"/>
          <w:b/>
          <w:bCs/>
          <w:color w:val="212529"/>
          <w:lang w:val="en-AU" w:eastAsia="en-AU"/>
        </w:rPr>
      </w:pPr>
      <w:bookmarkStart w:name="_Toc2085657645" w:id="5"/>
      <w:r w:rsidRPr="0A568042">
        <w:rPr>
          <w:rFonts w:eastAsia="Arial"/>
          <w:b/>
          <w:bCs/>
        </w:rPr>
        <w:t>Access Services</w:t>
      </w:r>
      <w:bookmarkEnd w:id="5"/>
    </w:p>
    <w:p w:rsidR="00F97CC4" w:rsidP="00F97CC4" w:rsidRDefault="005C7CDD" w14:paraId="1978BF7B" w14:textId="41D18B0D">
      <w:pPr/>
    </w:p>
    <w:p w:rsidRPr="004329A2" w:rsidR="00F97CC4" w:rsidP="32C12B8D" w:rsidRDefault="009F0EB5" w14:paraId="262D8067" w14:textId="0251E589">
      <w:pPr>
        <w:shd w:val="clear" w:color="auto" w:fill="FFFFFF" w:themeFill="background1"/>
        <w:spacing w:after="300"/>
        <w:rPr>
          <w:rFonts w:eastAsia="Times New Roman"/>
          <w:lang w:val="en-AU" w:eastAsia="en-AU"/>
        </w:rPr>
      </w:pPr>
      <w:r w:rsidRPr="006D7F20">
        <w:rPr>
          <w:rFonts w:eastAsia="Times New Roman" w:cs="Arial"/>
          <w:noProof/>
          <w:color w:val="212529"/>
          <w:lang w:val="en-AU" w:eastAsia="en-AU"/>
        </w:rPr>
        <w:drawing>
          <wp:inline distT="0" distB="0" distL="0" distR="0" wp14:anchorId="23921E01" wp14:editId="03DCC43E">
            <wp:extent cx="713740" cy="713740"/>
            <wp:effectExtent l="0" t="0" r="0" b="0"/>
            <wp:docPr id="5" name="Picture 5" descr="Ausla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lan 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r w:rsidR="004329A2">
        <w:rPr>
          <w:rFonts w:eastAsia="Times New Roman" w:cs="Arial"/>
          <w:b/>
          <w:bCs/>
          <w:color w:val="212529"/>
          <w:szCs w:val="28"/>
          <w:lang w:val="en-AU" w:eastAsia="en-AU"/>
        </w:rPr>
        <w:br/>
      </w:r>
      <w:r w:rsidRPr="32C12B8D" w:rsidR="005C7CDD">
        <w:rPr>
          <w:rFonts w:eastAsia="Times New Roman"/>
          <w:lang w:val="en-AU" w:eastAsia="en-AU"/>
        </w:rPr>
        <w:t>Auslan Interpreted P</w:t>
      </w:r>
      <w:r w:rsidRPr="32C12B8D" w:rsidR="4D084707">
        <w:rPr>
          <w:rFonts w:eastAsia="Times New Roman"/>
          <w:lang w:val="en-AU" w:eastAsia="en-AU"/>
        </w:rPr>
        <w:t>rogramming</w:t>
      </w:r>
    </w:p>
    <w:p w:rsidRPr="004329A2" w:rsidR="00F97CC4" w:rsidP="32C12B8D" w:rsidRDefault="009F0EB5" w14:paraId="37925D31" w14:textId="0D38DAD6">
      <w:pPr>
        <w:spacing w:after="300" w:line="360" w:lineRule="auto"/>
        <w:rPr>
          <w:rFonts w:eastAsia="Times New Roman"/>
          <w:b w:val="1"/>
          <w:bCs w:val="1"/>
          <w:lang w:val="en-AU" w:eastAsia="en-AU"/>
        </w:rPr>
      </w:pPr>
      <w:r w:rsidRPr="32C12B8D" w:rsidR="25F7F0DA">
        <w:rPr>
          <w:rFonts w:eastAsia="Times New Roman"/>
          <w:b w:val="1"/>
          <w:bCs w:val="1"/>
          <w:lang w:val="en-AU" w:eastAsia="en-AU"/>
        </w:rPr>
        <w:t>Saturday 3 May</w:t>
      </w:r>
    </w:p>
    <w:p w:rsidRPr="004329A2" w:rsidR="00F97CC4" w:rsidP="32C12B8D" w:rsidRDefault="009F0EB5" w14:paraId="51CAA958" w14:textId="3D1AABA8">
      <w:pPr>
        <w:spacing w:after="300" w:line="360" w:lineRule="auto"/>
        <w:rPr>
          <w:rFonts w:eastAsia="Times New Roman"/>
          <w:lang w:val="en-AU" w:eastAsia="en-AU"/>
        </w:rPr>
      </w:pPr>
      <w:r w:rsidRPr="32C12B8D" w:rsidR="25F7F0DA">
        <w:rPr>
          <w:rFonts w:eastAsia="Times New Roman"/>
          <w:lang w:val="en-AU" w:eastAsia="en-AU"/>
        </w:rPr>
        <w:t>Curator Talk and Tour, 11am – 12pm</w:t>
      </w:r>
    </w:p>
    <w:p w:rsidRPr="004329A2" w:rsidR="00F97CC4" w:rsidP="32C12B8D" w:rsidRDefault="009F0EB5" w14:paraId="7CEE998C" w14:textId="29D09918">
      <w:pPr>
        <w:spacing w:after="300" w:line="360" w:lineRule="auto"/>
        <w:rPr>
          <w:rFonts w:eastAsia="Times New Roman"/>
          <w:lang w:val="en-AU" w:eastAsia="en-AU"/>
        </w:rPr>
      </w:pPr>
      <w:r w:rsidRPr="32C12B8D" w:rsidR="25F7F0DA">
        <w:rPr>
          <w:rFonts w:eastAsia="Times New Roman"/>
          <w:lang w:val="en-AU" w:eastAsia="en-AU"/>
        </w:rPr>
        <w:t>Yarning &amp; Weaving with Aunty Margie</w:t>
      </w:r>
    </w:p>
    <w:p w:rsidRPr="004329A2" w:rsidR="00F97CC4" w:rsidP="32C12B8D" w:rsidRDefault="009F0EB5" w14:paraId="387DAD7D" w14:textId="6ED3F9DD">
      <w:pPr>
        <w:spacing w:after="300" w:line="360" w:lineRule="auto"/>
        <w:rPr>
          <w:rFonts w:eastAsia="Times New Roman"/>
          <w:lang w:val="en-AU" w:eastAsia="en-AU"/>
        </w:rPr>
      </w:pPr>
      <w:r w:rsidRPr="32C12B8D" w:rsidR="25F7F0DA">
        <w:rPr>
          <w:rFonts w:eastAsia="Times New Roman"/>
          <w:lang w:val="en-AU" w:eastAsia="en-AU"/>
        </w:rPr>
        <w:t>12pm, 1pm and 2pm</w:t>
      </w:r>
    </w:p>
    <w:p w:rsidRPr="004329A2" w:rsidR="00F97CC4" w:rsidP="32C12B8D" w:rsidRDefault="009F0EB5" w14:paraId="44BC01A6" w14:textId="3D44CF4B">
      <w:pPr>
        <w:spacing w:after="300" w:line="360" w:lineRule="auto"/>
        <w:rPr>
          <w:i w:val="1"/>
          <w:iCs w:val="1"/>
        </w:rPr>
      </w:pPr>
      <w:r w:rsidRPr="32C12B8D" w:rsidR="6B4709B0">
        <w:rPr>
          <w:rFonts w:eastAsia="Times New Roman"/>
          <w:i w:val="1"/>
          <w:iCs w:val="1"/>
          <w:lang w:val="en-AU" w:eastAsia="en-AU"/>
        </w:rPr>
        <w:t xml:space="preserve">These services are book on request by Tues 29 April via </w:t>
      </w:r>
      <w:hyperlink r:id="Rd248bf52db9c4d29">
        <w:r w:rsidRPr="32C12B8D" w:rsidR="6B4709B0">
          <w:rPr>
            <w:rStyle w:val="Hyperlink"/>
            <w:rFonts w:eastAsia="Times New Roman"/>
            <w:i w:val="1"/>
            <w:iCs w:val="1"/>
            <w:lang w:val="en-AU" w:eastAsia="en-AU"/>
          </w:rPr>
          <w:t>artshouse.ticketing@melbourne.vic.gov.au</w:t>
        </w:r>
      </w:hyperlink>
    </w:p>
    <w:p w:rsidRPr="004329A2" w:rsidR="00F97CC4" w:rsidP="32C12B8D" w:rsidRDefault="009F0EB5" w14:paraId="38422CC1" w14:textId="69081616">
      <w:pPr>
        <w:spacing w:after="300" w:line="360" w:lineRule="auto"/>
        <w:rPr>
          <w:rFonts w:eastAsia="Times New Roman"/>
          <w:lang w:val="en-AU" w:eastAsia="en-AU"/>
        </w:rPr>
      </w:pPr>
    </w:p>
    <w:p w:rsidRPr="004329A2" w:rsidR="00F97CC4" w:rsidP="32C12B8D" w:rsidRDefault="009F0EB5" w14:paraId="0CC8F5D6" w14:textId="0D443877">
      <w:pPr>
        <w:spacing w:after="300" w:line="360" w:lineRule="auto"/>
        <w:rPr>
          <w:rFonts w:eastAsia="Times New Roman"/>
          <w:b w:val="1"/>
          <w:bCs w:val="1"/>
          <w:lang w:val="en-AU" w:eastAsia="en-AU"/>
        </w:rPr>
      </w:pPr>
      <w:r w:rsidRPr="32C12B8D" w:rsidR="6B4709B0">
        <w:rPr>
          <w:rFonts w:eastAsia="Times New Roman"/>
          <w:b w:val="1"/>
          <w:bCs w:val="1"/>
          <w:lang w:val="en-AU" w:eastAsia="en-AU"/>
        </w:rPr>
        <w:t>Saturday 10 May</w:t>
      </w:r>
    </w:p>
    <w:p w:rsidRPr="004329A2" w:rsidR="00F97CC4" w:rsidP="32C12B8D" w:rsidRDefault="009F0EB5" w14:paraId="21140F5F" w14:textId="522B2F8F">
      <w:pPr>
        <w:spacing w:after="300" w:line="360" w:lineRule="auto"/>
        <w:rPr>
          <w:rFonts w:eastAsia="Times New Roman"/>
          <w:lang w:val="en-AU" w:eastAsia="en-AU"/>
        </w:rPr>
      </w:pPr>
      <w:r w:rsidRPr="32C12B8D" w:rsidR="6B4709B0">
        <w:rPr>
          <w:rFonts w:eastAsia="Times New Roman"/>
          <w:lang w:val="en-AU" w:eastAsia="en-AU"/>
        </w:rPr>
        <w:t>Bush-dyeing Workshop with Paola, 11am – 1:30pm</w:t>
      </w:r>
    </w:p>
    <w:p w:rsidRPr="004329A2" w:rsidR="00F97CC4" w:rsidP="32C12B8D" w:rsidRDefault="009F0EB5" w14:paraId="3286FEB9" w14:textId="60D2942B">
      <w:pPr>
        <w:spacing w:after="300" w:line="360" w:lineRule="auto"/>
        <w:rPr>
          <w:rFonts w:eastAsia="Times New Roman"/>
          <w:lang w:val="en-AU" w:eastAsia="en-AU"/>
        </w:rPr>
      </w:pPr>
      <w:r w:rsidRPr="32C12B8D" w:rsidR="6B4709B0">
        <w:rPr>
          <w:rFonts w:eastAsia="Times New Roman"/>
          <w:lang w:val="en-AU" w:eastAsia="en-AU"/>
        </w:rPr>
        <w:t>Blak Women’s Yarning Circle, 2pm – 3:30pm</w:t>
      </w:r>
    </w:p>
    <w:p w:rsidRPr="004329A2" w:rsidR="00F97CC4" w:rsidP="32C12B8D" w:rsidRDefault="009F0EB5" w14:paraId="05D9929B" w14:textId="07A1AABA">
      <w:pPr>
        <w:spacing w:after="300" w:line="360" w:lineRule="auto"/>
        <w:rPr>
          <w:rFonts w:eastAsia="Times New Roman"/>
          <w:lang w:val="en-AU" w:eastAsia="en-AU"/>
        </w:rPr>
      </w:pPr>
      <w:r w:rsidRPr="32C12B8D" w:rsidR="6B4709B0">
        <w:rPr>
          <w:rFonts w:eastAsia="Times New Roman"/>
          <w:lang w:val="en-AU" w:eastAsia="en-AU"/>
        </w:rPr>
        <w:t>*These events are First Nations Community-Only events</w:t>
      </w:r>
    </w:p>
    <w:p w:rsidRPr="004329A2" w:rsidR="00F97CC4" w:rsidP="32C12B8D" w:rsidRDefault="009F0EB5" w14:paraId="622FFC23" w14:textId="52861F3C">
      <w:pPr>
        <w:spacing w:after="300" w:line="360" w:lineRule="auto"/>
        <w:rPr>
          <w:rFonts w:eastAsia="Times New Roman"/>
          <w:i w:val="1"/>
          <w:iCs w:val="1"/>
          <w:lang w:val="en-AU" w:eastAsia="en-AU"/>
        </w:rPr>
      </w:pPr>
      <w:r w:rsidRPr="32C12B8D" w:rsidR="6B4709B0">
        <w:rPr>
          <w:rFonts w:eastAsia="Times New Roman"/>
          <w:i w:val="1"/>
          <w:iCs w:val="1"/>
          <w:lang w:val="en-AU" w:eastAsia="en-AU"/>
        </w:rPr>
        <w:t xml:space="preserve">These services are book on request by Tues 6 May via </w:t>
      </w:r>
      <w:hyperlink r:id="R8b82e9355180447a">
        <w:r w:rsidRPr="32C12B8D" w:rsidR="6B4709B0">
          <w:rPr>
            <w:rStyle w:val="Hyperlink"/>
            <w:rFonts w:eastAsia="Times New Roman"/>
            <w:i w:val="1"/>
            <w:iCs w:val="1"/>
            <w:lang w:val="en-AU" w:eastAsia="en-AU"/>
          </w:rPr>
          <w:t>artshouse.ticketing@melbourne.vic.gov.au</w:t>
        </w:r>
      </w:hyperlink>
      <w:r w:rsidRPr="32C12B8D" w:rsidR="6B4709B0">
        <w:rPr>
          <w:rFonts w:eastAsia="Times New Roman"/>
          <w:i w:val="1"/>
          <w:iCs w:val="1"/>
          <w:lang w:val="en-AU" w:eastAsia="en-AU"/>
        </w:rPr>
        <w:t xml:space="preserve"> </w:t>
      </w:r>
    </w:p>
    <w:p w:rsidR="32C12B8D" w:rsidP="32C12B8D" w:rsidRDefault="32C12B8D" w14:paraId="1ADD2575" w14:textId="6FDEC10C">
      <w:pPr>
        <w:spacing w:line="360" w:lineRule="auto"/>
        <w:rPr>
          <w:rFonts w:eastAsia="Times New Roman"/>
          <w:lang w:val="en-AU" w:eastAsia="en-AU"/>
        </w:rPr>
      </w:pPr>
    </w:p>
    <w:p w:rsidRPr="00F97CC4" w:rsidR="009F0EB5" w:rsidP="32C12B8D" w:rsidRDefault="005C7CDD" w14:paraId="7A777386" w14:textId="3961E953">
      <w:pPr>
        <w:spacing w:line="360" w:lineRule="auto"/>
        <w:rPr>
          <w:rFonts w:eastAsia="Times New Roman"/>
          <w:lang w:val="en-AU" w:eastAsia="en-AU"/>
        </w:rPr>
      </w:pPr>
      <w:r w:rsidR="009F0EB5">
        <w:drawing>
          <wp:inline wp14:editId="43EF1267" wp14:anchorId="3E1B8232">
            <wp:extent cx="713740" cy="713740"/>
            <wp:effectExtent l="0" t="0" r="0" b="0"/>
            <wp:docPr id="10" name="Picture 10" descr="Blind and Low Vision Symbol" title=""/>
            <wp:cNvGraphicFramePr>
              <a:graphicFrameLocks noChangeAspect="1"/>
            </wp:cNvGraphicFramePr>
            <a:graphic>
              <a:graphicData uri="http://schemas.openxmlformats.org/drawingml/2006/picture">
                <pic:pic>
                  <pic:nvPicPr>
                    <pic:cNvPr id="0" name="Picture 10"/>
                    <pic:cNvPicPr/>
                  </pic:nvPicPr>
                  <pic:blipFill>
                    <a:blip r:embed="Ref08b6f2e8dc44e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13740" cy="713740"/>
                    </a:xfrm>
                    <a:prstGeom prst="rect">
                      <a:avLst/>
                    </a:prstGeom>
                  </pic:spPr>
                </pic:pic>
              </a:graphicData>
            </a:graphic>
          </wp:inline>
        </w:drawing>
      </w:r>
      <w:r w:rsidRPr="32C12B8D" w:rsidR="009F0EB5">
        <w:rPr>
          <w:rFonts w:eastAsia="Times New Roman"/>
          <w:lang w:val="en-AU" w:eastAsia="en-AU"/>
        </w:rPr>
        <w:t xml:space="preserve"> </w:t>
      </w:r>
      <w:r w:rsidR="1BB62A7D">
        <w:rPr>
          <w:noProof/>
        </w:rPr>
        <w:drawing>
          <wp:inline distT="0" distB="0" distL="0" distR="0" wp14:anchorId="3FE60F4F" wp14:editId="7C13B8B5">
            <wp:extent cx="702945" cy="702945"/>
            <wp:effectExtent l="0" t="0" r="1905" b="1905"/>
            <wp:docPr id="1933936214" name="Picture 9" descr="Audio Descrip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36214" name="Picture 9" descr="Audio Description symbol"/>
                    <pic:cNvPicPr/>
                  </pic:nvPicPr>
                  <pic:blipFill>
                    <a:blip r:embed="rId13">
                      <a:extLst>
                        <a:ext uri="{28A0092B-C50C-407E-A947-70E740481C1C}">
                          <a14:useLocalDpi xmlns:a14="http://schemas.microsoft.com/office/drawing/2010/main" val="0"/>
                        </a:ext>
                      </a:extLst>
                    </a:blip>
                    <a:stretch>
                      <a:fillRect/>
                    </a:stretch>
                  </pic:blipFill>
                  <pic:spPr>
                    <a:xfrm>
                      <a:off x="0" y="0"/>
                      <a:ext cx="702945" cy="702945"/>
                    </a:xfrm>
                    <a:prstGeom prst="rect">
                      <a:avLst/>
                    </a:prstGeom>
                  </pic:spPr>
                </pic:pic>
              </a:graphicData>
            </a:graphic>
          </wp:inline>
        </w:drawing>
      </w:r>
      <w:r>
        <w:br/>
      </w:r>
      <w:r w:rsidRPr="32C12B8D" w:rsidR="005C7CDD">
        <w:rPr>
          <w:rFonts w:eastAsia="Times New Roman"/>
          <w:lang w:val="en-AU" w:eastAsia="en-AU"/>
        </w:rPr>
        <w:t xml:space="preserve">Audio Described </w:t>
      </w:r>
      <w:r w:rsidRPr="32C12B8D" w:rsidR="04220C1C">
        <w:rPr>
          <w:rFonts w:eastAsia="Times New Roman"/>
          <w:lang w:val="en-AU" w:eastAsia="en-AU"/>
        </w:rPr>
        <w:t>and Tactile Tour</w:t>
      </w:r>
    </w:p>
    <w:p w:rsidRPr="00F97CC4" w:rsidR="009F0EB5" w:rsidP="32C12B8D" w:rsidRDefault="005C7CDD" w14:paraId="57CEB551" w14:textId="2223DFE4">
      <w:pPr>
        <w:spacing w:line="360" w:lineRule="auto"/>
        <w:rPr>
          <w:rFonts w:cs="Arial"/>
        </w:rPr>
      </w:pPr>
      <w:r w:rsidR="363AFE9A">
        <w:rPr/>
        <w:t>Curator Talk and Audio-Described Tactile Tour, Saturday 3 May 12pm – 1pm</w:t>
      </w:r>
    </w:p>
    <w:p w:rsidRPr="00F97CC4" w:rsidR="009F0EB5" w:rsidP="009F0EB5" w:rsidRDefault="005C7CDD" w14:paraId="0C955E96" w14:textId="0471B92A">
      <w:pPr>
        <w:spacing w:line="360" w:lineRule="auto"/>
        <w:rPr>
          <w:rFonts w:cs="Arial"/>
          <w:shd w:val="clear" w:color="auto" w:fill="FFFFFF"/>
        </w:rPr>
      </w:pPr>
      <w:r w:rsidRPr="32C12B8D" w:rsidR="2F761C78">
        <w:rPr>
          <w:i w:val="1"/>
          <w:iCs w:val="1"/>
        </w:rPr>
        <w:t xml:space="preserve">This service is book on request by </w:t>
      </w:r>
      <w:r w:rsidRPr="32C12B8D" w:rsidR="2F761C78">
        <w:rPr>
          <w:i w:val="1"/>
          <w:iCs w:val="1"/>
        </w:rPr>
        <w:t>Thur</w:t>
      </w:r>
      <w:r w:rsidRPr="32C12B8D" w:rsidR="2F761C78">
        <w:rPr>
          <w:i w:val="1"/>
          <w:iCs w:val="1"/>
        </w:rPr>
        <w:t xml:space="preserve"> 24 April via </w:t>
      </w:r>
      <w:hyperlink r:id="Rfcd5c249d35944c6">
        <w:r w:rsidRPr="32C12B8D" w:rsidR="2F761C78">
          <w:rPr>
            <w:rStyle w:val="Hyperlink"/>
            <w:i w:val="1"/>
            <w:iCs w:val="1"/>
          </w:rPr>
          <w:t>arthouse.ticketing@melbourne.vic.gov.au</w:t>
        </w:r>
        <w:r>
          <w:br/>
        </w:r>
      </w:hyperlink>
    </w:p>
    <w:p w:rsidRPr="00AE6D15" w:rsidR="009F0EB5" w:rsidP="009F0EB5" w:rsidRDefault="009F0EB5" w14:paraId="646E6084" w14:textId="77777777">
      <w:pPr>
        <w:spacing w:line="360" w:lineRule="auto"/>
        <w:rPr>
          <w:sz w:val="32"/>
        </w:rPr>
      </w:pPr>
      <w:r w:rsidRPr="006D7F20">
        <w:rPr>
          <w:rFonts w:eastAsia="Times New Roman"/>
          <w:noProof/>
          <w:lang w:val="en-AU" w:eastAsia="en-AU"/>
        </w:rPr>
        <w:drawing>
          <wp:inline distT="0" distB="0" distL="0" distR="0" wp14:anchorId="736E0080" wp14:editId="44593031">
            <wp:extent cx="713740" cy="713740"/>
            <wp:effectExtent l="0" t="0" r="0" b="0"/>
            <wp:docPr id="11" name="Picture 11" descr="Assistance Anima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ssistance Animal symb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rsidRPr="004329A2" w:rsidR="004329A2" w:rsidP="004329A2" w:rsidRDefault="009F0EB5" w14:paraId="609B2F8F" w14:textId="7DA3841A">
      <w:pPr>
        <w:spacing w:line="360" w:lineRule="auto"/>
        <w:rPr>
          <w:rFonts w:eastAsia="Times New Roman"/>
          <w:lang w:val="en-AU" w:eastAsia="en-AU"/>
        </w:rPr>
      </w:pPr>
      <w:r w:rsidRPr="32C12B8D" w:rsidR="009F0EB5">
        <w:rPr>
          <w:rFonts w:eastAsia="Times New Roman"/>
          <w:lang w:val="en-AU" w:eastAsia="en-AU"/>
        </w:rPr>
        <w:t>Assistance</w:t>
      </w:r>
      <w:r w:rsidRPr="32C12B8D" w:rsidR="009F0EB5">
        <w:rPr>
          <w:rFonts w:eastAsia="Times New Roman"/>
          <w:lang w:val="en-AU" w:eastAsia="en-AU"/>
        </w:rPr>
        <w:t xml:space="preserve"> Animal</w:t>
      </w:r>
      <w:r w:rsidRPr="32C12B8D" w:rsidR="004329A2">
        <w:rPr>
          <w:rFonts w:eastAsia="Times New Roman"/>
          <w:lang w:val="en-AU" w:eastAsia="en-AU"/>
        </w:rPr>
        <w:t>s</w:t>
      </w:r>
      <w:r w:rsidRPr="32C12B8D" w:rsidR="00F37B52">
        <w:rPr>
          <w:rFonts w:eastAsia="Times New Roman"/>
          <w:lang w:val="en-AU" w:eastAsia="en-AU"/>
        </w:rPr>
        <w:t xml:space="preserve"> </w:t>
      </w:r>
      <w:r w:rsidRPr="32C12B8D" w:rsidR="009F0EB5">
        <w:rPr>
          <w:rFonts w:eastAsia="Times New Roman"/>
          <w:lang w:val="en-AU" w:eastAsia="en-AU"/>
        </w:rPr>
        <w:t>are welcome</w:t>
      </w:r>
      <w:r w:rsidRPr="32C12B8D" w:rsidR="00F37B52">
        <w:rPr>
          <w:rFonts w:eastAsia="Times New Roman"/>
          <w:lang w:val="en-AU" w:eastAsia="en-AU"/>
        </w:rPr>
        <w:t>.</w:t>
      </w:r>
      <w:r>
        <w:br/>
      </w:r>
      <w:r w:rsidR="004329A2">
        <w:drawing>
          <wp:inline wp14:editId="549869FA" wp14:anchorId="5F84D6A9">
            <wp:extent cx="733425" cy="733425"/>
            <wp:effectExtent l="0" t="0" r="9525" b="0"/>
            <wp:docPr id="26" name="Picture 26" descr="Visual Rating 75% symbol" title=""/>
            <wp:cNvGraphicFramePr>
              <a:graphicFrameLocks noChangeAspect="1"/>
            </wp:cNvGraphicFramePr>
            <a:graphic>
              <a:graphicData uri="http://schemas.openxmlformats.org/drawingml/2006/picture">
                <pic:pic>
                  <pic:nvPicPr>
                    <pic:cNvPr id="0" name="Picture 26"/>
                    <pic:cNvPicPr/>
                  </pic:nvPicPr>
                  <pic:blipFill>
                    <a:blip r:embed="R3de7261b398c42c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33425" cy="733425"/>
                    </a:xfrm>
                    <a:prstGeom prst="rect">
                      <a:avLst/>
                    </a:prstGeom>
                  </pic:spPr>
                </pic:pic>
              </a:graphicData>
            </a:graphic>
          </wp:inline>
        </w:drawing>
      </w:r>
      <w:r w:rsidRPr="32C12B8D" w:rsidR="004329A2">
        <w:rPr>
          <w:rFonts w:eastAsia="Times New Roman"/>
          <w:lang w:val="en-AU" w:eastAsia="en-AU"/>
        </w:rPr>
        <w:t> </w:t>
      </w:r>
    </w:p>
    <w:p w:rsidRPr="004329A2" w:rsidR="004329A2" w:rsidP="32C12B8D" w:rsidRDefault="004329A2" w14:paraId="3C7C66DA" w14:textId="7F497FE3">
      <w:pPr>
        <w:spacing w:line="360" w:lineRule="auto"/>
        <w:rPr>
          <w:rFonts w:eastAsia="Times New Roman"/>
          <w:lang w:val="en-GB" w:eastAsia="en-AU"/>
        </w:rPr>
      </w:pPr>
      <w:r w:rsidRPr="32C12B8D" w:rsidR="004329A2">
        <w:rPr>
          <w:rFonts w:eastAsia="Times New Roman"/>
          <w:lang w:val="en-GB" w:eastAsia="en-AU"/>
        </w:rPr>
        <w:t>Visual Rating 75%</w:t>
      </w:r>
      <w:r w:rsidRPr="32C12B8D" w:rsidR="004329A2">
        <w:rPr>
          <w:rFonts w:eastAsia="Times New Roman"/>
          <w:b w:val="1"/>
          <w:bCs w:val="1"/>
          <w:lang w:val="en-GB" w:eastAsia="en-AU"/>
        </w:rPr>
        <w:t xml:space="preserve"> </w:t>
      </w:r>
      <w:r w:rsidRPr="32C12B8D" w:rsidR="004329A2">
        <w:rPr>
          <w:rFonts w:eastAsia="Times New Roman"/>
          <w:lang w:val="en-GB" w:eastAsia="en-AU"/>
        </w:rPr>
        <w:t xml:space="preserve">– </w:t>
      </w:r>
      <w:r w:rsidRPr="32C12B8D" w:rsidR="5335B035">
        <w:rPr>
          <w:rFonts w:eastAsia="Times New Roman"/>
          <w:lang w:val="en-GB" w:eastAsia="en-AU"/>
        </w:rPr>
        <w:t xml:space="preserve">most works in the exhibition are visual. There are two films showing </w:t>
      </w:r>
      <w:r w:rsidRPr="32C12B8D" w:rsidR="5986BD25">
        <w:rPr>
          <w:rFonts w:eastAsia="Times New Roman"/>
          <w:lang w:val="en-GB" w:eastAsia="en-AU"/>
        </w:rPr>
        <w:t>in the Main Hall</w:t>
      </w:r>
      <w:r w:rsidRPr="32C12B8D" w:rsidR="2F1A47BC">
        <w:rPr>
          <w:rFonts w:eastAsia="Times New Roman"/>
          <w:lang w:val="en-GB" w:eastAsia="en-AU"/>
        </w:rPr>
        <w:t>.</w:t>
      </w:r>
      <w:r w:rsidRPr="32C12B8D" w:rsidR="4766C0F1">
        <w:rPr>
          <w:rFonts w:eastAsia="Times New Roman"/>
          <w:lang w:val="en-GB" w:eastAsia="en-AU"/>
        </w:rPr>
        <w:t xml:space="preserve"> </w:t>
      </w:r>
      <w:r w:rsidRPr="32C12B8D" w:rsidR="262775EE">
        <w:rPr>
          <w:rFonts w:eastAsia="Times New Roman"/>
          <w:lang w:val="en-GB" w:eastAsia="en-AU"/>
        </w:rPr>
        <w:t xml:space="preserve">The film by </w:t>
      </w:r>
      <w:r w:rsidRPr="32C12B8D" w:rsidR="4766C0F1">
        <w:rPr>
          <w:rFonts w:eastAsia="Times New Roman"/>
          <w:lang w:val="en-GB" w:eastAsia="en-AU"/>
        </w:rPr>
        <w:t>Kath Travis is open captioned</w:t>
      </w:r>
      <w:r w:rsidRPr="32C12B8D" w:rsidR="49FA7C2B">
        <w:rPr>
          <w:rFonts w:eastAsia="Times New Roman"/>
          <w:lang w:val="en-GB" w:eastAsia="en-AU"/>
        </w:rPr>
        <w:t>.</w:t>
      </w:r>
      <w:r w:rsidRPr="32C12B8D" w:rsidR="4766C0F1">
        <w:rPr>
          <w:rFonts w:eastAsia="Times New Roman"/>
          <w:lang w:val="en-GB" w:eastAsia="en-AU"/>
        </w:rPr>
        <w:t xml:space="preserve"> </w:t>
      </w:r>
      <w:r w:rsidRPr="32C12B8D" w:rsidR="28AEB3E2">
        <w:rPr>
          <w:rFonts w:eastAsia="Times New Roman"/>
          <w:lang w:val="en-GB" w:eastAsia="en-AU"/>
        </w:rPr>
        <w:t xml:space="preserve">The film </w:t>
      </w:r>
      <w:r w:rsidRPr="32C12B8D" w:rsidR="4766C0F1">
        <w:rPr>
          <w:rFonts w:eastAsia="Times New Roman"/>
          <w:lang w:val="en-GB" w:eastAsia="en-AU"/>
        </w:rPr>
        <w:t xml:space="preserve">by Paola </w:t>
      </w:r>
      <w:r w:rsidRPr="32C12B8D" w:rsidR="46DB808F">
        <w:rPr>
          <w:rFonts w:eastAsia="Times New Roman"/>
          <w:lang w:val="en-GB" w:eastAsia="en-AU"/>
        </w:rPr>
        <w:t>Balla is not captioned</w:t>
      </w:r>
      <w:r w:rsidRPr="32C12B8D" w:rsidR="0FB1CC55">
        <w:rPr>
          <w:rFonts w:eastAsia="Times New Roman"/>
          <w:lang w:val="en-GB" w:eastAsia="en-AU"/>
        </w:rPr>
        <w:t xml:space="preserve">, however </w:t>
      </w:r>
      <w:r w:rsidRPr="32C12B8D" w:rsidR="7F6C5AED">
        <w:rPr>
          <w:rFonts w:eastAsia="Times New Roman"/>
          <w:lang w:val="en-GB" w:eastAsia="en-AU"/>
        </w:rPr>
        <w:t>contains</w:t>
      </w:r>
      <w:r w:rsidRPr="32C12B8D" w:rsidR="7F6C5AED">
        <w:rPr>
          <w:rFonts w:eastAsia="Times New Roman"/>
          <w:lang w:val="en-GB" w:eastAsia="en-AU"/>
        </w:rPr>
        <w:t xml:space="preserve"> minimal dialogue (the line</w:t>
      </w:r>
      <w:r w:rsidRPr="32C12B8D" w:rsidR="0FB1CC55">
        <w:rPr>
          <w:rFonts w:eastAsia="Times New Roman"/>
          <w:lang w:val="en-GB" w:eastAsia="en-AU"/>
        </w:rPr>
        <w:t xml:space="preserve"> “</w:t>
      </w:r>
      <w:r w:rsidRPr="32C12B8D" w:rsidR="0FB1CC55">
        <w:rPr>
          <w:rFonts w:eastAsia="Times New Roman"/>
          <w:lang w:val="en-GB" w:eastAsia="en-AU"/>
        </w:rPr>
        <w:t xml:space="preserve">Mok </w:t>
      </w:r>
      <w:r w:rsidRPr="32C12B8D" w:rsidR="0FB1CC55">
        <w:rPr>
          <w:rFonts w:eastAsia="Times New Roman"/>
          <w:lang w:val="en-GB" w:eastAsia="en-AU"/>
        </w:rPr>
        <w:t>Mok</w:t>
      </w:r>
      <w:r w:rsidRPr="32C12B8D" w:rsidR="0FB1CC55">
        <w:rPr>
          <w:rFonts w:eastAsia="Times New Roman"/>
          <w:lang w:val="en-GB" w:eastAsia="en-AU"/>
        </w:rPr>
        <w:t xml:space="preserve">, you better watch </w:t>
      </w:r>
      <w:r w:rsidRPr="32C12B8D" w:rsidR="46BC9122">
        <w:rPr>
          <w:rFonts w:eastAsia="Times New Roman"/>
          <w:lang w:val="en-GB" w:eastAsia="en-AU"/>
        </w:rPr>
        <w:t xml:space="preserve">out”  </w:t>
      </w:r>
      <w:r w:rsidRPr="32C12B8D" w:rsidR="46BC9122">
        <w:rPr>
          <w:rFonts w:eastAsia="Times New Roman"/>
          <w:lang w:val="en-GB" w:eastAsia="en-AU"/>
        </w:rPr>
        <w:t>is</w:t>
      </w:r>
      <w:r w:rsidRPr="32C12B8D" w:rsidR="46BC9122">
        <w:rPr>
          <w:rFonts w:eastAsia="Times New Roman"/>
          <w:lang w:val="en-GB" w:eastAsia="en-AU"/>
        </w:rPr>
        <w:t xml:space="preserve"> repeated throughout). </w:t>
      </w:r>
      <w:r w:rsidRPr="32C12B8D" w:rsidR="5335B035">
        <w:rPr>
          <w:rFonts w:eastAsia="Times New Roman"/>
          <w:lang w:val="en-GB" w:eastAsia="en-AU"/>
        </w:rPr>
        <w:t xml:space="preserve">For the public programming, audiences </w:t>
      </w:r>
      <w:r w:rsidRPr="32C12B8D" w:rsidR="5DAF3057">
        <w:rPr>
          <w:rFonts w:eastAsia="Times New Roman"/>
          <w:lang w:val="en-GB" w:eastAsia="en-AU"/>
        </w:rPr>
        <w:t>can</w:t>
      </w:r>
      <w:r w:rsidRPr="32C12B8D" w:rsidR="5335B035">
        <w:rPr>
          <w:rFonts w:eastAsia="Times New Roman"/>
          <w:lang w:val="en-GB" w:eastAsia="en-AU"/>
        </w:rPr>
        <w:t xml:space="preserve"> contact Arts Hous</w:t>
      </w:r>
      <w:r w:rsidRPr="32C12B8D" w:rsidR="617FF0B1">
        <w:rPr>
          <w:rFonts w:eastAsia="Times New Roman"/>
          <w:lang w:val="en-GB" w:eastAsia="en-AU"/>
        </w:rPr>
        <w:t>e to bo</w:t>
      </w:r>
      <w:r w:rsidRPr="32C12B8D" w:rsidR="76DD4823">
        <w:rPr>
          <w:rFonts w:eastAsia="Times New Roman"/>
          <w:lang w:val="en-GB" w:eastAsia="en-AU"/>
        </w:rPr>
        <w:t>ok tic</w:t>
      </w:r>
      <w:r w:rsidRPr="32C12B8D" w:rsidR="76DD4823">
        <w:rPr>
          <w:rFonts w:eastAsia="Times New Roman"/>
          <w:lang w:val="en-GB" w:eastAsia="en-AU"/>
        </w:rPr>
        <w:t xml:space="preserve">kets to have these events </w:t>
      </w:r>
      <w:r w:rsidRPr="32C12B8D" w:rsidR="76DD4823">
        <w:rPr>
          <w:rFonts w:eastAsia="Times New Roman"/>
          <w:lang w:val="en-GB" w:eastAsia="en-AU"/>
        </w:rPr>
        <w:t>Auslan</w:t>
      </w:r>
      <w:r w:rsidRPr="32C12B8D" w:rsidR="76DD4823">
        <w:rPr>
          <w:rFonts w:eastAsia="Times New Roman"/>
          <w:lang w:val="en-GB" w:eastAsia="en-AU"/>
        </w:rPr>
        <w:t xml:space="preserve"> in</w:t>
      </w:r>
      <w:r w:rsidRPr="32C12B8D" w:rsidR="76DD4823">
        <w:rPr>
          <w:rFonts w:eastAsia="Times New Roman"/>
          <w:lang w:val="en-GB" w:eastAsia="en-AU"/>
        </w:rPr>
        <w:t>terpre</w:t>
      </w:r>
      <w:r w:rsidRPr="32C12B8D" w:rsidR="76DD4823">
        <w:rPr>
          <w:rFonts w:eastAsia="Times New Roman"/>
          <w:lang w:val="en-GB" w:eastAsia="en-AU"/>
        </w:rPr>
        <w:t>ted. Deaf and hard of hearing audiences can have close to the full experience of the event.</w:t>
      </w:r>
    </w:p>
    <w:p w:rsidRPr="009F0EB5" w:rsidR="009F0EB5" w:rsidP="009F0EB5" w:rsidRDefault="009F0EB5" w14:paraId="168078BD" w14:textId="002AAC3E">
      <w:pPr>
        <w:spacing w:line="360" w:lineRule="auto"/>
        <w:rPr>
          <w:rFonts w:eastAsia="Times New Roman"/>
          <w:lang w:val="en-AU" w:eastAsia="en-AU"/>
        </w:rPr>
      </w:pPr>
    </w:p>
    <w:p w:rsidRPr="009F0EB5" w:rsidR="009F0EB5" w:rsidP="009F0EB5" w:rsidRDefault="009F0EB5" w14:paraId="59A4ADCB" w14:textId="77777777">
      <w:pPr>
        <w:spacing w:line="360" w:lineRule="auto"/>
        <w:rPr>
          <w:rFonts w:eastAsia="Times New Roman"/>
          <w:lang w:val="en-AU" w:eastAsia="en-AU"/>
        </w:rPr>
      </w:pPr>
      <w:r w:rsidRPr="009F0EB5">
        <w:rPr>
          <w:rFonts w:eastAsia="Times New Roman"/>
          <w:noProof/>
          <w:lang w:val="en-AU" w:eastAsia="en-AU"/>
        </w:rPr>
        <w:drawing>
          <wp:inline distT="0" distB="0" distL="0" distR="0" wp14:anchorId="55A3338D" wp14:editId="3F1861FC">
            <wp:extent cx="713740" cy="713740"/>
            <wp:effectExtent l="0" t="0" r="0" b="0"/>
            <wp:docPr id="16" name="Picture 16" descr="Wheelchai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heelchair symbo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rsidR="009F0EB5" w:rsidP="00F37B52" w:rsidRDefault="00F37B52" w14:paraId="44C0FA96" w14:textId="61FBA0DF">
      <w:pPr>
        <w:spacing w:line="360" w:lineRule="auto"/>
        <w:rPr>
          <w:rFonts w:eastAsia="Times New Roman"/>
          <w:lang w:val="en-AU" w:eastAsia="en-AU"/>
        </w:rPr>
      </w:pPr>
      <w:r w:rsidRPr="32C12B8D" w:rsidR="00F37B52">
        <w:rPr>
          <w:rFonts w:eastAsia="Times New Roman"/>
          <w:lang w:val="en-AU" w:eastAsia="en-AU"/>
        </w:rPr>
        <w:t>T</w:t>
      </w:r>
      <w:r w:rsidRPr="32C12B8D" w:rsidR="009F0EB5">
        <w:rPr>
          <w:rFonts w:eastAsia="Times New Roman"/>
          <w:lang w:val="en-AU" w:eastAsia="en-AU"/>
        </w:rPr>
        <w:t xml:space="preserve">his </w:t>
      </w:r>
      <w:r w:rsidRPr="32C12B8D" w:rsidR="17065BEC">
        <w:rPr>
          <w:rFonts w:eastAsia="Times New Roman"/>
          <w:lang w:val="en-AU" w:eastAsia="en-AU"/>
        </w:rPr>
        <w:t>exhibition</w:t>
      </w:r>
      <w:r w:rsidRPr="32C12B8D" w:rsidR="009F0EB5">
        <w:rPr>
          <w:rFonts w:eastAsia="Times New Roman"/>
          <w:lang w:val="en-AU" w:eastAsia="en-AU"/>
        </w:rPr>
        <w:t xml:space="preserve"> is fully wheelchair accessible.</w:t>
      </w:r>
      <w:r w:rsidRPr="32C12B8D" w:rsidR="4A50E191">
        <w:rPr>
          <w:rFonts w:eastAsia="Times New Roman"/>
          <w:lang w:val="en-AU" w:eastAsia="en-AU"/>
        </w:rPr>
        <w:t xml:space="preserve"> More information is provided</w:t>
      </w:r>
      <w:r w:rsidRPr="32C12B8D" w:rsidR="005D0122">
        <w:rPr>
          <w:rFonts w:eastAsia="Times New Roman"/>
          <w:lang w:val="en-AU" w:eastAsia="en-AU"/>
        </w:rPr>
        <w:t xml:space="preserve"> further</w:t>
      </w:r>
      <w:r w:rsidRPr="32C12B8D" w:rsidR="4A50E191">
        <w:rPr>
          <w:rFonts w:eastAsia="Times New Roman"/>
          <w:lang w:val="en-AU" w:eastAsia="en-AU"/>
        </w:rPr>
        <w:t xml:space="preserve"> below</w:t>
      </w:r>
      <w:r w:rsidRPr="32C12B8D" w:rsidR="005D0122">
        <w:rPr>
          <w:rFonts w:eastAsia="Times New Roman"/>
          <w:lang w:val="en-AU" w:eastAsia="en-AU"/>
        </w:rPr>
        <w:t xml:space="preserve"> in this guide </w:t>
      </w:r>
      <w:r w:rsidRPr="32C12B8D" w:rsidR="4A50E191">
        <w:rPr>
          <w:rFonts w:eastAsia="Times New Roman"/>
          <w:lang w:val="en-AU" w:eastAsia="en-AU"/>
        </w:rPr>
        <w:t>about the accessible entrances at Arts House</w:t>
      </w:r>
      <w:r w:rsidRPr="32C12B8D" w:rsidR="005D0122">
        <w:rPr>
          <w:rFonts w:eastAsia="Times New Roman"/>
          <w:lang w:val="en-AU" w:eastAsia="en-AU"/>
        </w:rPr>
        <w:t xml:space="preserve"> and bathrooms.</w:t>
      </w:r>
      <w:r>
        <w:br/>
      </w:r>
      <w:r>
        <w:br/>
      </w:r>
      <w:r w:rsidR="004329A2">
        <w:drawing>
          <wp:inline wp14:editId="29622FD2" wp14:anchorId="3F93A1DA">
            <wp:extent cx="723900" cy="723900"/>
            <wp:effectExtent l="0" t="0" r="0" b="0"/>
            <wp:docPr id="31" name="Picture 31" descr="Quit Space symbol" title=""/>
            <wp:cNvGraphicFramePr>
              <a:graphicFrameLocks noChangeAspect="1"/>
            </wp:cNvGraphicFramePr>
            <a:graphic>
              <a:graphicData uri="http://schemas.openxmlformats.org/drawingml/2006/picture">
                <pic:pic>
                  <pic:nvPicPr>
                    <pic:cNvPr id="0" name="Picture 31"/>
                    <pic:cNvPicPr/>
                  </pic:nvPicPr>
                  <pic:blipFill>
                    <a:blip r:embed="Rb1725ac0e1f043d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23900" cy="723900"/>
                    </a:xfrm>
                    <a:prstGeom prst="rect">
                      <a:avLst/>
                    </a:prstGeom>
                  </pic:spPr>
                </pic:pic>
              </a:graphicData>
            </a:graphic>
          </wp:inline>
        </w:drawing>
      </w:r>
    </w:p>
    <w:p w:rsidR="00EB10CD" w:rsidP="00F37B52" w:rsidRDefault="00EB10CD" w14:paraId="53E8E259" w14:textId="1ED7FB4F">
      <w:pPr>
        <w:spacing w:line="360" w:lineRule="auto"/>
        <w:rPr>
          <w:rFonts w:eastAsia="Times New Roman"/>
          <w:lang w:val="en-US" w:eastAsia="en-AU"/>
        </w:rPr>
      </w:pPr>
      <w:r w:rsidRPr="32C12B8D" w:rsidR="00C537AD">
        <w:rPr>
          <w:rFonts w:eastAsia="Times New Roman"/>
          <w:lang w:val="en-AU" w:eastAsia="en-AU"/>
        </w:rPr>
        <w:t xml:space="preserve">Quite Space Available - </w:t>
      </w:r>
      <w:r w:rsidRPr="32C12B8D" w:rsidR="00C537AD">
        <w:rPr>
          <w:rFonts w:eastAsia="Times New Roman"/>
          <w:lang w:val="en-AU" w:eastAsia="en-AU"/>
        </w:rPr>
        <w:t xml:space="preserve">The quiet space will </w:t>
      </w:r>
      <w:r w:rsidRPr="32C12B8D" w:rsidR="49B7CC74">
        <w:rPr>
          <w:rFonts w:eastAsia="Times New Roman"/>
          <w:lang w:val="en-AU" w:eastAsia="en-AU"/>
        </w:rPr>
        <w:t>always be available</w:t>
      </w:r>
      <w:r w:rsidRPr="32C12B8D" w:rsidR="49B7CC74">
        <w:rPr>
          <w:rFonts w:eastAsia="Times New Roman"/>
          <w:lang w:val="en-AU" w:eastAsia="en-AU"/>
        </w:rPr>
        <w:t xml:space="preserve"> </w:t>
      </w:r>
      <w:r w:rsidRPr="32C12B8D" w:rsidR="00C537AD">
        <w:rPr>
          <w:rFonts w:eastAsia="Times New Roman"/>
          <w:lang w:val="en-AU" w:eastAsia="en-AU"/>
        </w:rPr>
        <w:t xml:space="preserve">for you to </w:t>
      </w:r>
      <w:r w:rsidRPr="32C12B8D" w:rsidR="00C537AD">
        <w:rPr>
          <w:rFonts w:eastAsia="Times New Roman"/>
          <w:lang w:val="en-AU" w:eastAsia="en-AU"/>
        </w:rPr>
        <w:t>use</w:t>
      </w:r>
      <w:r w:rsidRPr="32C12B8D" w:rsidR="00C537AD">
        <w:rPr>
          <w:rFonts w:eastAsia="Times New Roman"/>
          <w:lang w:val="en-AU" w:eastAsia="en-AU"/>
        </w:rPr>
        <w:t>. More information about the quiet space can be found later in this guide.</w:t>
      </w:r>
      <w:r w:rsidRPr="32C12B8D" w:rsidR="00C537AD">
        <w:rPr>
          <w:rFonts w:eastAsia="Times New Roman"/>
          <w:lang w:val="en-AU" w:eastAsia="en-AU"/>
        </w:rPr>
        <w:t xml:space="preserve"> </w:t>
      </w:r>
    </w:p>
    <w:p w:rsidRPr="00EB10CD" w:rsidR="00EB10CD" w:rsidP="00EB10CD" w:rsidRDefault="00EB10CD" w14:paraId="61079758" w14:textId="32CE1112">
      <w:pPr>
        <w:spacing w:line="360" w:lineRule="auto"/>
        <w:rPr>
          <w:rFonts w:eastAsia="Times New Roman"/>
          <w:lang w:val="en-AU" w:eastAsia="en-AU"/>
        </w:rPr>
      </w:pPr>
      <w:r w:rsidRPr="00EB10CD">
        <w:rPr>
          <w:rFonts w:eastAsia="Times New Roman"/>
          <w:noProof/>
          <w:lang w:val="en-AU" w:eastAsia="en-AU"/>
        </w:rPr>
        <w:drawing>
          <wp:inline distT="0" distB="0" distL="0" distR="0" wp14:anchorId="2CE7966B" wp14:editId="3672611E">
            <wp:extent cx="1028700" cy="1028700"/>
            <wp:effectExtent l="0" t="0" r="0" b="0"/>
            <wp:docPr id="37" name="Picture 37"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ra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r w:rsidR="0034700A">
        <w:rPr>
          <w:rFonts w:eastAsia="Times New Roman"/>
          <w:lang w:val="en-US" w:eastAsia="en-AU"/>
        </w:rPr>
        <w:br/>
      </w:r>
      <w:r w:rsidRPr="00EB10CD">
        <w:rPr>
          <w:rFonts w:eastAsia="Times New Roman"/>
          <w:lang w:val="en-US" w:eastAsia="en-AU"/>
        </w:rPr>
        <w:t xml:space="preserve">Companion Card </w:t>
      </w:r>
      <w:r w:rsidR="00C537AD">
        <w:rPr>
          <w:rFonts w:eastAsia="Times New Roman"/>
          <w:lang w:val="en-US" w:eastAsia="en-AU"/>
        </w:rPr>
        <w:t xml:space="preserve">- </w:t>
      </w:r>
      <w:r w:rsidRPr="00C537AD" w:rsidR="00C537AD">
        <w:rPr>
          <w:rFonts w:eastAsia="Times New Roman"/>
          <w:lang w:val="en-US" w:eastAsia="en-AU"/>
        </w:rPr>
        <w:t>Arts House supports the Companion Card program.</w:t>
      </w:r>
    </w:p>
    <w:p w:rsidRPr="00EB10CD" w:rsidR="00EB10CD" w:rsidP="00EB10CD" w:rsidRDefault="00EB10CD" w14:paraId="2D11842B" w14:textId="77777777">
      <w:pPr>
        <w:spacing w:line="360" w:lineRule="auto"/>
        <w:rPr>
          <w:rFonts w:eastAsia="Times New Roman"/>
          <w:lang w:val="en-AU" w:eastAsia="en-AU"/>
        </w:rPr>
      </w:pPr>
    </w:p>
    <w:p w:rsidR="00EB10CD" w:rsidP="00F37B52" w:rsidRDefault="00EB10CD" w14:paraId="48360B74" w14:textId="77777777">
      <w:pPr>
        <w:spacing w:line="360" w:lineRule="auto"/>
        <w:rPr>
          <w:rFonts w:eastAsia="Times New Roman"/>
          <w:lang w:val="en-AU" w:eastAsia="en-AU"/>
        </w:rPr>
      </w:pPr>
    </w:p>
    <w:p w:rsidR="0034700A" w:rsidP="00F37B52" w:rsidRDefault="0034700A" w14:paraId="47A10D79" w14:textId="77777777">
      <w:pPr>
        <w:spacing w:line="360" w:lineRule="auto"/>
        <w:rPr>
          <w:rFonts w:eastAsia="Times New Roman"/>
          <w:lang w:val="en-AU" w:eastAsia="en-AU"/>
        </w:rPr>
      </w:pPr>
    </w:p>
    <w:p w:rsidR="00F37B52" w:rsidP="32C12B8D" w:rsidRDefault="00F37B52" w14:paraId="11ECFD6B" w14:noSpellErr="1" w14:textId="6CDCCB7F">
      <w:pPr>
        <w:pStyle w:val="Normal"/>
        <w:spacing w:line="360" w:lineRule="auto"/>
        <w:rPr>
          <w:rFonts w:eastAsia="Times New Roman"/>
          <w:shd w:val="clear" w:color="auto" w:fill="FFFFFF"/>
          <w:lang w:val="en-AU" w:eastAsia="en-AU"/>
        </w:rPr>
      </w:pPr>
    </w:p>
    <w:p w:rsidRPr="00880D21" w:rsidR="005C7CDD" w:rsidP="0A568042" w:rsidRDefault="005C7CDD" w14:paraId="4B127543" w14:textId="295F1AF1">
      <w:pPr>
        <w:pStyle w:val="Heading1"/>
        <w:rPr>
          <w:b w:val="1"/>
          <w:bCs w:val="1"/>
        </w:rPr>
      </w:pPr>
      <w:r w:rsidRPr="32C12B8D" w:rsidR="36972061">
        <w:rPr>
          <w:b w:val="1"/>
          <w:bCs w:val="1"/>
        </w:rPr>
        <w:t>Artists</w:t>
      </w:r>
    </w:p>
    <w:p w:rsidR="009A1444" w:rsidP="32C12B8D" w:rsidRDefault="009A1444" w14:noSpellErr="1" w14:paraId="46F8E3F8" w14:textId="19C171EF">
      <w:pPr>
        <w:pStyle w:val="Normal"/>
        <w:rPr>
          <w:rFonts w:cs="Arial"/>
          <w:color w:val="212529"/>
        </w:rPr>
      </w:pPr>
    </w:p>
    <w:p w:rsidR="009A1444" w:rsidP="32C12B8D" w:rsidRDefault="009A1444" w14:paraId="45B0B64D" w14:textId="1610A8E0">
      <w:pPr>
        <w:rPr>
          <w:rFonts w:eastAsia="Calibri" w:cs="Arial"/>
          <w:color w:val="000000" w:themeColor="text1"/>
        </w:rPr>
      </w:pPr>
      <w:r w:rsidRPr="32C12B8D" w:rsidR="0C2FAEED">
        <w:rPr>
          <w:rFonts w:eastAsia="Calibri" w:cs="Arial"/>
          <w:color w:val="000000" w:themeColor="text1" w:themeTint="FF" w:themeShade="FF"/>
        </w:rPr>
        <w:t xml:space="preserve">Blak Women’s Healing is curated by </w:t>
      </w:r>
      <w:r w:rsidRPr="32C12B8D" w:rsidR="6E8932E4">
        <w:rPr>
          <w:rFonts w:eastAsia="Calibri" w:cs="Arial"/>
          <w:color w:val="000000" w:themeColor="text1" w:themeTint="FF" w:themeShade="FF"/>
        </w:rPr>
        <w:t>Dr Paola Balla</w:t>
      </w:r>
      <w:r w:rsidRPr="32C12B8D" w:rsidR="2FF4AEEC">
        <w:rPr>
          <w:rFonts w:eastAsia="Calibri" w:cs="Arial"/>
          <w:color w:val="000000" w:themeColor="text1" w:themeTint="FF" w:themeShade="FF"/>
        </w:rPr>
        <w:t>.</w:t>
      </w:r>
    </w:p>
    <w:p w:rsidRPr="00880D21" w:rsidR="0044650E" w:rsidP="0A568042" w:rsidRDefault="0044650E" w14:paraId="73B7F7AB" w14:textId="77777777">
      <w:pPr>
        <w:pStyle w:val="Heading1"/>
        <w:rPr>
          <w:b/>
          <w:bCs/>
          <w:sz w:val="36"/>
          <w:szCs w:val="36"/>
          <w:u w:val="single"/>
        </w:rPr>
      </w:pPr>
      <w:bookmarkStart w:name="_Toc339493195" w:id="8"/>
      <w:r w:rsidRPr="0A568042">
        <w:rPr>
          <w:b/>
          <w:bCs/>
        </w:rPr>
        <w:t>Sensory Elements</w:t>
      </w:r>
      <w:bookmarkEnd w:id="8"/>
    </w:p>
    <w:p w:rsidRPr="00684C72" w:rsidR="0044650E" w:rsidP="0044650E" w:rsidRDefault="0044650E" w14:paraId="73A5558D" w14:textId="77777777">
      <w:pPr>
        <w:pBdr>
          <w:top w:val="nil"/>
          <w:left w:val="nil"/>
          <w:bottom w:val="nil"/>
          <w:right w:val="nil"/>
          <w:between w:val="nil"/>
        </w:pBdr>
        <w:rPr>
          <w:rFonts w:eastAsia="Calibri" w:cs="Arial"/>
          <w:color w:val="000000"/>
        </w:rPr>
      </w:pPr>
    </w:p>
    <w:p w:rsidRPr="003A437B" w:rsidR="0044650E" w:rsidP="0044650E" w:rsidRDefault="0044650E" w14:paraId="28CFFAEF" w14:textId="77777777" w14:noSpellErr="1">
      <w:pPr>
        <w:pStyle w:val="Heading2"/>
        <w:rPr>
          <w:rFonts w:eastAsia="Arial"/>
        </w:rPr>
      </w:pPr>
      <w:bookmarkStart w:name="_Toc836953027" w:id="9"/>
      <w:r w:rsidRPr="32C12B8D" w:rsidR="0044650E">
        <w:rPr>
          <w:rFonts w:eastAsia="Arial"/>
        </w:rPr>
        <w:t>Sound</w:t>
      </w:r>
      <w:bookmarkEnd w:id="9"/>
    </w:p>
    <w:p w:rsidR="32C12B8D" w:rsidP="32C12B8D" w:rsidRDefault="32C12B8D" w14:paraId="3A9A3445" w14:textId="1197A794">
      <w:pPr>
        <w:pStyle w:val="Normal"/>
      </w:pPr>
    </w:p>
    <w:p w:rsidR="3F4E1C16" w:rsidP="32C12B8D" w:rsidRDefault="3F4E1C16" w14:paraId="720F7F1E" w14:textId="4A6B6D4B">
      <w:pPr>
        <w:pStyle w:val="Normal"/>
        <w:rPr>
          <w:color w:val="auto"/>
        </w:rPr>
      </w:pPr>
      <w:r w:rsidRPr="32C12B8D" w:rsidR="3F4E1C16">
        <w:rPr>
          <w:color w:val="auto"/>
        </w:rPr>
        <w:t xml:space="preserve">In the </w:t>
      </w:r>
      <w:r w:rsidRPr="32C12B8D" w:rsidR="7A712DAC">
        <w:rPr>
          <w:color w:val="auto"/>
        </w:rPr>
        <w:t>Nyernila</w:t>
      </w:r>
      <w:r w:rsidRPr="32C12B8D" w:rsidR="7A712DAC">
        <w:rPr>
          <w:color w:val="auto"/>
        </w:rPr>
        <w:t>-Listenin</w:t>
      </w:r>
      <w:r w:rsidRPr="32C12B8D" w:rsidR="766F508C">
        <w:rPr>
          <w:color w:val="auto"/>
        </w:rPr>
        <w:t>g</w:t>
      </w:r>
      <w:r w:rsidRPr="32C12B8D" w:rsidR="7A712DAC">
        <w:rPr>
          <w:color w:val="auto"/>
        </w:rPr>
        <w:t xml:space="preserve"> Space, </w:t>
      </w:r>
      <w:r w:rsidRPr="32C12B8D" w:rsidR="7A712DAC">
        <w:rPr>
          <w:color w:val="auto"/>
        </w:rPr>
        <w:t>located</w:t>
      </w:r>
      <w:r w:rsidRPr="32C12B8D" w:rsidR="7A712DAC">
        <w:rPr>
          <w:color w:val="auto"/>
        </w:rPr>
        <w:t xml:space="preserve"> in the </w:t>
      </w:r>
      <w:r w:rsidRPr="32C12B8D" w:rsidR="3F4E1C16">
        <w:rPr>
          <w:color w:val="auto"/>
        </w:rPr>
        <w:t>Main Hall, there are two film works showing, both of which use projected sound.</w:t>
      </w:r>
    </w:p>
    <w:p w:rsidR="32C12B8D" w:rsidP="32C12B8D" w:rsidRDefault="32C12B8D" w14:paraId="3B9758B7" w14:textId="5494E7F7">
      <w:pPr>
        <w:pStyle w:val="Normal"/>
        <w:rPr>
          <w:color w:val="auto"/>
          <w:highlight w:val="yellow"/>
        </w:rPr>
      </w:pPr>
    </w:p>
    <w:p w:rsidR="0DA6E29C" w:rsidP="32C12B8D" w:rsidRDefault="0DA6E29C" w14:paraId="3983BC3D" w14:textId="5B31A328">
      <w:pPr>
        <w:pStyle w:val="Normal"/>
        <w:rPr>
          <w:rFonts w:eastAsia="Calibri" w:cs="Arial"/>
          <w:color w:val="auto"/>
        </w:rPr>
      </w:pPr>
      <w:r w:rsidRPr="32C12B8D" w:rsidR="0DA6E29C">
        <w:rPr>
          <w:color w:val="auto"/>
        </w:rPr>
        <w:t xml:space="preserve">In the Reading Room, </w:t>
      </w:r>
      <w:r w:rsidRPr="32C12B8D" w:rsidR="0DA6E29C">
        <w:rPr>
          <w:color w:val="auto"/>
        </w:rPr>
        <w:t>located</w:t>
      </w:r>
      <w:r w:rsidRPr="32C12B8D" w:rsidR="0DA6E29C">
        <w:rPr>
          <w:color w:val="auto"/>
        </w:rPr>
        <w:t xml:space="preserve"> in Studio 2, attendees can choose to use headphones to listen to </w:t>
      </w:r>
      <w:r w:rsidRPr="32C12B8D" w:rsidR="2874FDBE">
        <w:rPr>
          <w:color w:val="auto"/>
        </w:rPr>
        <w:t xml:space="preserve">a </w:t>
      </w:r>
      <w:r w:rsidRPr="32C12B8D" w:rsidR="0DA6E29C">
        <w:rPr>
          <w:color w:val="auto"/>
        </w:rPr>
        <w:t>podcast series</w:t>
      </w:r>
      <w:r w:rsidRPr="32C12B8D" w:rsidR="0DA6E29C">
        <w:rPr>
          <w:color w:val="auto"/>
        </w:rPr>
        <w:t>.</w:t>
      </w:r>
      <w:r w:rsidRPr="32C12B8D" w:rsidR="0DA6E29C">
        <w:rPr>
          <w:color w:val="auto"/>
        </w:rPr>
        <w:t xml:space="preserve"> </w:t>
      </w:r>
      <w:r w:rsidRPr="32C12B8D" w:rsidR="006E5D2F">
        <w:rPr>
          <w:rFonts w:eastAsia="Calibri" w:cs="Arial"/>
          <w:color w:val="auto"/>
        </w:rPr>
        <w:t xml:space="preserve"> </w:t>
      </w:r>
      <w:r w:rsidRPr="32C12B8D" w:rsidR="66BB159C">
        <w:rPr>
          <w:rFonts w:eastAsia="Calibri" w:cs="Arial"/>
          <w:color w:val="auto"/>
        </w:rPr>
        <w:t xml:space="preserve">There is also </w:t>
      </w:r>
      <w:r w:rsidRPr="32C12B8D" w:rsidR="6A186D8D">
        <w:rPr>
          <w:rFonts w:eastAsia="Calibri" w:cs="Arial"/>
          <w:color w:val="auto"/>
        </w:rPr>
        <w:t xml:space="preserve">a </w:t>
      </w:r>
      <w:r w:rsidRPr="32C12B8D" w:rsidR="66BB159C">
        <w:rPr>
          <w:rFonts w:eastAsia="Calibri" w:cs="Arial"/>
          <w:color w:val="auto"/>
        </w:rPr>
        <w:t xml:space="preserve">playlist of contemporary music by Indigenous </w:t>
      </w:r>
      <w:r w:rsidRPr="32C12B8D" w:rsidR="0103EF3C">
        <w:rPr>
          <w:rFonts w:eastAsia="Calibri" w:cs="Arial"/>
          <w:color w:val="auto"/>
        </w:rPr>
        <w:t>female artists</w:t>
      </w:r>
      <w:r w:rsidRPr="32C12B8D" w:rsidR="66BB159C">
        <w:rPr>
          <w:rFonts w:eastAsia="Calibri" w:cs="Arial"/>
          <w:color w:val="auto"/>
        </w:rPr>
        <w:t xml:space="preserve"> </w:t>
      </w:r>
      <w:r w:rsidRPr="32C12B8D" w:rsidR="56B66C0F">
        <w:rPr>
          <w:rFonts w:eastAsia="Calibri" w:cs="Arial"/>
          <w:color w:val="auto"/>
        </w:rPr>
        <w:t xml:space="preserve">and bands </w:t>
      </w:r>
      <w:r w:rsidRPr="32C12B8D" w:rsidR="66BB159C">
        <w:rPr>
          <w:rFonts w:eastAsia="Calibri" w:cs="Arial"/>
          <w:color w:val="auto"/>
        </w:rPr>
        <w:t>playing</w:t>
      </w:r>
      <w:r w:rsidRPr="32C12B8D" w:rsidR="57B11DCC">
        <w:rPr>
          <w:rFonts w:eastAsia="Calibri" w:cs="Arial"/>
          <w:color w:val="auto"/>
        </w:rPr>
        <w:t xml:space="preserve"> </w:t>
      </w:r>
      <w:r w:rsidRPr="32C12B8D" w:rsidR="66BB159C">
        <w:rPr>
          <w:rFonts w:eastAsia="Calibri" w:cs="Arial"/>
          <w:color w:val="auto"/>
        </w:rPr>
        <w:t>in the space</w:t>
      </w:r>
      <w:r w:rsidRPr="32C12B8D" w:rsidR="3DA2B748">
        <w:rPr>
          <w:rFonts w:eastAsia="Calibri" w:cs="Arial"/>
          <w:color w:val="auto"/>
        </w:rPr>
        <w:t xml:space="preserve"> via speakers. </w:t>
      </w:r>
    </w:p>
    <w:p w:rsidRPr="003A437B" w:rsidR="0044650E" w:rsidP="0044650E" w:rsidRDefault="0044650E" w14:paraId="4BB853FD" w14:textId="77777777">
      <w:pPr>
        <w:rPr>
          <w:lang w:val="en-US" w:eastAsia="en-US"/>
        </w:rPr>
      </w:pPr>
    </w:p>
    <w:p w:rsidR="0044650E" w:rsidP="0044650E" w:rsidRDefault="0044650E" w14:paraId="797AF4A3" w14:textId="77777777">
      <w:pPr>
        <w:pStyle w:val="Heading2"/>
        <w:rPr>
          <w:rFonts w:eastAsia="Arial"/>
        </w:rPr>
      </w:pPr>
      <w:bookmarkStart w:name="_Toc1090012740" w:id="10"/>
      <w:r w:rsidRPr="0A568042">
        <w:rPr>
          <w:rFonts w:eastAsia="Arial"/>
        </w:rPr>
        <w:t>Lighting</w:t>
      </w:r>
      <w:bookmarkEnd w:id="10"/>
      <w:r w:rsidRPr="0A568042">
        <w:rPr>
          <w:rFonts w:eastAsia="Arial"/>
        </w:rPr>
        <w:t xml:space="preserve"> </w:t>
      </w:r>
    </w:p>
    <w:p w:rsidR="00F37B52" w:rsidP="32C12B8D" w:rsidRDefault="00F37B52" w14:paraId="6D9788F2" w14:textId="77777777" w14:noSpellErr="1">
      <w:pPr>
        <w:pBdr>
          <w:top w:val="nil" w:color="000000" w:sz="0" w:space="0"/>
          <w:left w:val="nil" w:color="000000" w:sz="0" w:space="0"/>
          <w:bottom w:val="nil" w:color="000000" w:sz="0" w:space="0"/>
          <w:right w:val="nil" w:color="000000" w:sz="0" w:space="0"/>
          <w:between w:val="nil" w:color="000000" w:sz="0" w:space="0"/>
        </w:pBdr>
        <w:rPr>
          <w:rFonts w:eastAsia="Calibri" w:cs="Arial"/>
          <w:color w:val="000000" w:themeColor="text1"/>
        </w:rPr>
      </w:pPr>
    </w:p>
    <w:p w:rsidR="13F4057D" w:rsidP="32C12B8D" w:rsidRDefault="13F4057D" w14:paraId="4C81BC19" w14:textId="275B66FD">
      <w:pPr>
        <w:pBdr>
          <w:top w:val="nil" w:color="000000" w:sz="0" w:space="0"/>
          <w:left w:val="nil" w:color="000000" w:sz="0" w:space="0"/>
          <w:bottom w:val="nil" w:color="000000" w:sz="0" w:space="0"/>
          <w:right w:val="nil" w:color="000000" w:sz="0" w:space="0"/>
          <w:between w:val="nil" w:color="000000" w:sz="0" w:space="0"/>
        </w:pBdr>
        <w:rPr>
          <w:rFonts w:eastAsia="Calibri" w:cs="Arial"/>
          <w:color w:val="000000" w:themeColor="text1" w:themeTint="FF" w:themeShade="FF"/>
        </w:rPr>
      </w:pPr>
      <w:r w:rsidRPr="32C12B8D" w:rsidR="13F4057D">
        <w:rPr>
          <w:rFonts w:eastAsia="Calibri" w:cs="Arial"/>
          <w:color w:val="000000" w:themeColor="text1" w:themeTint="FF" w:themeShade="FF"/>
        </w:rPr>
        <w:t xml:space="preserve">In the </w:t>
      </w:r>
      <w:r w:rsidRPr="32C12B8D" w:rsidR="63023BC4">
        <w:rPr>
          <w:rFonts w:eastAsia="Calibri" w:cs="Arial"/>
          <w:color w:val="000000" w:themeColor="text1" w:themeTint="FF" w:themeShade="FF"/>
        </w:rPr>
        <w:t>Nyernila</w:t>
      </w:r>
      <w:r w:rsidRPr="32C12B8D" w:rsidR="63023BC4">
        <w:rPr>
          <w:rFonts w:eastAsia="Calibri" w:cs="Arial"/>
          <w:color w:val="000000" w:themeColor="text1" w:themeTint="FF" w:themeShade="FF"/>
        </w:rPr>
        <w:t xml:space="preserve">-Listening Space, </w:t>
      </w:r>
      <w:r w:rsidRPr="32C12B8D" w:rsidR="63023BC4">
        <w:rPr>
          <w:rFonts w:eastAsia="Calibri" w:cs="Arial"/>
          <w:color w:val="000000" w:themeColor="text1" w:themeTint="FF" w:themeShade="FF"/>
        </w:rPr>
        <w:t>located</w:t>
      </w:r>
      <w:r w:rsidRPr="32C12B8D" w:rsidR="63023BC4">
        <w:rPr>
          <w:rFonts w:eastAsia="Calibri" w:cs="Arial"/>
          <w:color w:val="000000" w:themeColor="text1" w:themeTint="FF" w:themeShade="FF"/>
        </w:rPr>
        <w:t xml:space="preserve"> in the Main Hall, </w:t>
      </w:r>
      <w:r w:rsidRPr="32C12B8D" w:rsidR="2BEEB975">
        <w:rPr>
          <w:rFonts w:eastAsia="Calibri" w:cs="Arial"/>
          <w:color w:val="000000" w:themeColor="text1" w:themeTint="FF" w:themeShade="FF"/>
        </w:rPr>
        <w:t xml:space="preserve">some </w:t>
      </w:r>
      <w:r w:rsidRPr="32C12B8D" w:rsidR="176856D2">
        <w:rPr>
          <w:rFonts w:eastAsia="Calibri" w:cs="Arial"/>
          <w:color w:val="000000" w:themeColor="text1" w:themeTint="FF" w:themeShade="FF"/>
        </w:rPr>
        <w:t xml:space="preserve">coloured lighting </w:t>
      </w:r>
      <w:r w:rsidRPr="32C12B8D" w:rsidR="73796952">
        <w:rPr>
          <w:rFonts w:eastAsia="Calibri" w:cs="Arial"/>
          <w:color w:val="000000" w:themeColor="text1" w:themeTint="FF" w:themeShade="FF"/>
        </w:rPr>
        <w:t>may</w:t>
      </w:r>
      <w:r w:rsidRPr="32C12B8D" w:rsidR="176856D2">
        <w:rPr>
          <w:rFonts w:eastAsia="Calibri" w:cs="Arial"/>
          <w:color w:val="000000" w:themeColor="text1" w:themeTint="FF" w:themeShade="FF"/>
        </w:rPr>
        <w:t xml:space="preserve"> be used as well as warm-white lighting to illuminate artworks in the exhibition. There are two video works show</w:t>
      </w:r>
      <w:r w:rsidRPr="32C12B8D" w:rsidR="2C52B626">
        <w:rPr>
          <w:rFonts w:eastAsia="Calibri" w:cs="Arial"/>
          <w:color w:val="000000" w:themeColor="text1" w:themeTint="FF" w:themeShade="FF"/>
        </w:rPr>
        <w:t>n</w:t>
      </w:r>
      <w:r w:rsidRPr="32C12B8D" w:rsidR="176856D2">
        <w:rPr>
          <w:rFonts w:eastAsia="Calibri" w:cs="Arial"/>
          <w:color w:val="000000" w:themeColor="text1" w:themeTint="FF" w:themeShade="FF"/>
        </w:rPr>
        <w:t xml:space="preserve"> on screens. </w:t>
      </w:r>
      <w:r w:rsidRPr="32C12B8D" w:rsidR="6628ACA4">
        <w:rPr>
          <w:rFonts w:eastAsia="Calibri" w:cs="Arial"/>
          <w:color w:val="000000" w:themeColor="text1" w:themeTint="FF" w:themeShade="FF"/>
        </w:rPr>
        <w:t>This will create a higher-contrast lighting environment. All lights are static.</w:t>
      </w:r>
    </w:p>
    <w:p w:rsidR="32C12B8D" w:rsidP="32C12B8D" w:rsidRDefault="32C12B8D" w14:paraId="4A8F2EF4" w14:textId="1C92DD37">
      <w:pPr>
        <w:pBdr>
          <w:top w:val="nil" w:color="000000" w:sz="0" w:space="0"/>
          <w:left w:val="nil" w:color="000000" w:sz="0" w:space="0"/>
          <w:bottom w:val="nil" w:color="000000" w:sz="0" w:space="0"/>
          <w:right w:val="nil" w:color="000000" w:sz="0" w:space="0"/>
          <w:between w:val="nil" w:color="000000" w:sz="0" w:space="0"/>
        </w:pBdr>
        <w:rPr>
          <w:rFonts w:eastAsia="Calibri" w:cs="Arial"/>
          <w:color w:val="000000" w:themeColor="text1" w:themeTint="FF" w:themeShade="FF"/>
          <w:highlight w:val="yellow"/>
        </w:rPr>
      </w:pPr>
    </w:p>
    <w:p w:rsidR="64472ECD" w:rsidP="32C12B8D" w:rsidRDefault="64472ECD" w14:paraId="22DCEE40" w14:textId="5AD9BED8">
      <w:pPr>
        <w:pBdr>
          <w:top w:val="nil" w:color="000000" w:sz="0" w:space="0"/>
          <w:left w:val="nil" w:color="000000" w:sz="0" w:space="0"/>
          <w:bottom w:val="nil" w:color="000000" w:sz="0" w:space="0"/>
          <w:right w:val="nil" w:color="000000" w:sz="0" w:space="0"/>
          <w:between w:val="nil" w:color="000000" w:sz="0" w:space="0"/>
        </w:pBdr>
        <w:rPr>
          <w:rFonts w:eastAsia="Calibri" w:cs="Arial"/>
          <w:color w:val="000000" w:themeColor="text1" w:themeTint="FF" w:themeShade="FF"/>
        </w:rPr>
      </w:pPr>
      <w:r w:rsidRPr="32C12B8D" w:rsidR="64472ECD">
        <w:rPr>
          <w:rFonts w:eastAsia="Calibri" w:cs="Arial"/>
          <w:color w:val="000000" w:themeColor="text1" w:themeTint="FF" w:themeShade="FF"/>
        </w:rPr>
        <w:t>In the Aunties Lounge Room</w:t>
      </w:r>
      <w:r w:rsidRPr="32C12B8D" w:rsidR="3FF38DF6">
        <w:rPr>
          <w:rFonts w:eastAsia="Calibri" w:cs="Arial"/>
          <w:color w:val="000000" w:themeColor="text1" w:themeTint="FF" w:themeShade="FF"/>
        </w:rPr>
        <w:t xml:space="preserve">, </w:t>
      </w:r>
      <w:r w:rsidRPr="32C12B8D" w:rsidR="41F9C5CD">
        <w:rPr>
          <w:rFonts w:eastAsia="Calibri" w:cs="Arial"/>
          <w:color w:val="000000" w:themeColor="text1" w:themeTint="FF" w:themeShade="FF"/>
        </w:rPr>
        <w:t>the Reading Room</w:t>
      </w:r>
      <w:r w:rsidRPr="32C12B8D" w:rsidR="681A5D85">
        <w:rPr>
          <w:rFonts w:eastAsia="Calibri" w:cs="Arial"/>
          <w:color w:val="000000" w:themeColor="text1" w:themeTint="FF" w:themeShade="FF"/>
        </w:rPr>
        <w:t xml:space="preserve"> and in all interstitial spaces, </w:t>
      </w:r>
      <w:r w:rsidRPr="32C12B8D" w:rsidR="64472ECD">
        <w:rPr>
          <w:rFonts w:eastAsia="Calibri" w:cs="Arial"/>
          <w:color w:val="000000" w:themeColor="text1" w:themeTint="FF" w:themeShade="FF"/>
        </w:rPr>
        <w:t>lighting will be standard ambient room lightin</w:t>
      </w:r>
      <w:r w:rsidRPr="32C12B8D" w:rsidR="61305EA7">
        <w:rPr>
          <w:rFonts w:eastAsia="Calibri" w:cs="Arial"/>
          <w:color w:val="000000" w:themeColor="text1" w:themeTint="FF" w:themeShade="FF"/>
        </w:rPr>
        <w:t>g.</w:t>
      </w:r>
    </w:p>
    <w:p w:rsidR="32C12B8D" w:rsidP="32C12B8D" w:rsidRDefault="32C12B8D" w14:paraId="664276D4" w14:textId="3ADC63C9">
      <w:pPr>
        <w:pStyle w:val="Normal"/>
        <w:pBdr>
          <w:top w:val="nil" w:color="000000" w:sz="0" w:space="0"/>
          <w:left w:val="nil" w:color="000000" w:sz="0" w:space="0"/>
          <w:bottom w:val="nil" w:color="000000" w:sz="0" w:space="0"/>
          <w:right w:val="nil" w:color="000000" w:sz="0" w:space="0"/>
          <w:between w:val="nil" w:color="000000" w:sz="0" w:space="0"/>
        </w:pBdr>
        <w:rPr>
          <w:rFonts w:eastAsia="Calibri" w:cs="Arial"/>
          <w:color w:val="000000" w:themeColor="text1" w:themeTint="FF" w:themeShade="FF"/>
        </w:rPr>
      </w:pPr>
    </w:p>
    <w:p w:rsidRPr="003A437B" w:rsidR="0044650E" w:rsidP="32C12B8D" w:rsidRDefault="0044650E" w14:paraId="388764D6" w14:noSpellErr="1" w14:textId="1AE79156">
      <w:pPr>
        <w:pStyle w:val="Normal"/>
        <w:rPr>
          <w:lang w:val="en-US" w:eastAsia="en-US"/>
        </w:rPr>
      </w:pPr>
    </w:p>
    <w:p w:rsidR="0044650E" w:rsidP="0044650E" w:rsidRDefault="0044650E" w14:paraId="419FF5CF" w14:textId="77777777" w14:noSpellErr="1">
      <w:pPr>
        <w:pStyle w:val="Heading2"/>
        <w:rPr>
          <w:rFonts w:eastAsia="Arial"/>
        </w:rPr>
      </w:pPr>
      <w:bookmarkStart w:name="_Toc122637703" w:id="11"/>
      <w:r w:rsidRPr="32C12B8D" w:rsidR="0044650E">
        <w:rPr>
          <w:rFonts w:eastAsia="Arial"/>
        </w:rPr>
        <w:t>Physical</w:t>
      </w:r>
      <w:bookmarkEnd w:id="11"/>
    </w:p>
    <w:p w:rsidR="32C12B8D" w:rsidP="32C12B8D" w:rsidRDefault="32C12B8D" w14:paraId="6F87209B" w14:textId="3CFA8666">
      <w:pPr>
        <w:pStyle w:val="Normal"/>
      </w:pPr>
    </w:p>
    <w:p w:rsidR="4529B4A3" w:rsidP="32C12B8D" w:rsidRDefault="4529B4A3" w14:paraId="0C25F498" w14:textId="7FFD7F37">
      <w:pPr>
        <w:pStyle w:val="Normal"/>
        <w:suppressLineNumbers w:val="0"/>
        <w:bidi w:val="0"/>
        <w:spacing w:before="0" w:beforeAutospacing="off" w:after="0" w:afterAutospacing="off" w:line="259" w:lineRule="auto"/>
        <w:ind w:left="0" w:right="0"/>
        <w:jc w:val="left"/>
      </w:pPr>
      <w:r w:rsidR="4529B4A3">
        <w:rPr/>
        <w:t xml:space="preserve">The Aunties Lounge Room, </w:t>
      </w:r>
      <w:r w:rsidR="4529B4A3">
        <w:rPr/>
        <w:t>located</w:t>
      </w:r>
      <w:r w:rsidR="4529B4A3">
        <w:rPr/>
        <w:t xml:space="preserve"> in Studio 1, is intended as a social space and is </w:t>
      </w:r>
      <w:r w:rsidR="3AF5364D">
        <w:rPr/>
        <w:t>staged as a lounge room with furniture</w:t>
      </w:r>
      <w:r w:rsidR="3AF5364D">
        <w:rPr/>
        <w:t xml:space="preserve"> an</w:t>
      </w:r>
      <w:r w:rsidR="3AF5364D">
        <w:rPr/>
        <w:t xml:space="preserve">d items including couches, a rug, a </w:t>
      </w:r>
      <w:r w:rsidR="227EE068">
        <w:rPr/>
        <w:t>sideboard</w:t>
      </w:r>
      <w:r w:rsidR="3AF5364D">
        <w:rPr/>
        <w:t xml:space="preserve"> and a dining set</w:t>
      </w:r>
      <w:r w:rsidR="4529B4A3">
        <w:rPr/>
        <w:t>. The nature of this set up means you may be in proximity to other attendees if you choose to sit on the lounge furniture.</w:t>
      </w:r>
    </w:p>
    <w:p w:rsidR="32C12B8D" w:rsidP="32C12B8D" w:rsidRDefault="32C12B8D" w14:paraId="73FD629D" w14:textId="7633FA76">
      <w:pPr>
        <w:pStyle w:val="Normal"/>
      </w:pPr>
    </w:p>
    <w:p w:rsidR="56D877B9" w:rsidP="32C12B8D" w:rsidRDefault="56D877B9" w14:paraId="7F7C8459" w14:textId="38C801CB">
      <w:pPr>
        <w:pStyle w:val="Normal"/>
      </w:pPr>
      <w:r w:rsidR="56D877B9">
        <w:rPr/>
        <w:t>The Reading Room</w:t>
      </w:r>
      <w:r w:rsidR="560E920F">
        <w:rPr/>
        <w:t xml:space="preserve">, </w:t>
      </w:r>
      <w:r w:rsidR="560E920F">
        <w:rPr/>
        <w:t>located</w:t>
      </w:r>
      <w:r w:rsidR="560E920F">
        <w:rPr/>
        <w:t xml:space="preserve"> in Studio 2,</w:t>
      </w:r>
      <w:r w:rsidR="2747ABF3">
        <w:rPr/>
        <w:t xml:space="preserve"> </w:t>
      </w:r>
      <w:r w:rsidR="2747ABF3">
        <w:rPr/>
        <w:t xml:space="preserve">is a space to engage </w:t>
      </w:r>
      <w:r w:rsidR="32FACE24">
        <w:rPr/>
        <w:t xml:space="preserve">with </w:t>
      </w:r>
      <w:r w:rsidR="43F0F7E2">
        <w:rPr/>
        <w:t xml:space="preserve">research by </w:t>
      </w:r>
      <w:r w:rsidR="43F0F7E2">
        <w:rPr/>
        <w:t>Moondani</w:t>
      </w:r>
      <w:r w:rsidR="43F0F7E2">
        <w:rPr/>
        <w:t xml:space="preserve"> </w:t>
      </w:r>
      <w:r w:rsidR="43F0F7E2">
        <w:rPr/>
        <w:t>Balluk</w:t>
      </w:r>
      <w:r w:rsidR="43F0F7E2">
        <w:rPr/>
        <w:t xml:space="preserve"> Indigenous Academic Centre. In the room, there are tables and chairs throughout the space that can be used. You may be sitting next to other attendees.</w:t>
      </w:r>
    </w:p>
    <w:p w:rsidR="32C12B8D" w:rsidP="32C12B8D" w:rsidRDefault="32C12B8D" w14:paraId="05747871" w14:textId="21A865B2">
      <w:pPr>
        <w:pStyle w:val="Normal"/>
        <w:rPr>
          <w:highlight w:val="yellow"/>
        </w:rPr>
      </w:pPr>
    </w:p>
    <w:p w:rsidRPr="003A437B" w:rsidR="0044650E" w:rsidP="32C12B8D" w:rsidRDefault="0044650E" w14:paraId="3C39481C" w14:noSpellErr="1" w14:textId="0C805AD7">
      <w:pPr>
        <w:pStyle w:val="Normal"/>
        <w:pBdr>
          <w:top w:val="nil" w:color="000000" w:sz="0" w:space="0"/>
          <w:left w:val="nil" w:color="000000" w:sz="0" w:space="0"/>
          <w:bottom w:val="nil" w:color="000000" w:sz="0" w:space="0"/>
          <w:right w:val="nil" w:color="000000" w:sz="0" w:space="0"/>
          <w:between w:val="nil" w:color="000000" w:sz="0" w:space="0"/>
        </w:pBdr>
        <w:rPr>
          <w:rFonts w:eastAsia="Calibri" w:cs="Arial"/>
          <w:color w:val="000000" w:themeColor="text1" w:themeTint="FF" w:themeShade="FF"/>
          <w:lang w:val="en-US" w:eastAsia="en-US"/>
        </w:rPr>
      </w:pPr>
    </w:p>
    <w:p w:rsidR="0044650E" w:rsidP="0044650E" w:rsidRDefault="0044650E" w14:paraId="7C902BEA" w14:textId="77777777">
      <w:pPr>
        <w:pStyle w:val="Heading2"/>
        <w:rPr>
          <w:rFonts w:eastAsia="Arial"/>
        </w:rPr>
      </w:pPr>
      <w:bookmarkStart w:name="_Toc1555115775" w:id="12"/>
      <w:r w:rsidRPr="0A568042">
        <w:rPr>
          <w:rFonts w:eastAsia="Arial"/>
        </w:rPr>
        <w:t>Smell</w:t>
      </w:r>
      <w:bookmarkEnd w:id="12"/>
    </w:p>
    <w:p w:rsidR="00F37B52" w:rsidP="0044650E" w:rsidRDefault="00F37B52" w14:paraId="17B10039" w14:textId="77777777">
      <w:pPr>
        <w:rPr>
          <w:rFonts w:eastAsia="Calibri" w:cs="Arial"/>
          <w:color w:val="000000" w:themeColor="text1"/>
        </w:rPr>
      </w:pPr>
    </w:p>
    <w:p w:rsidR="0B1980C3" w:rsidP="32C12B8D" w:rsidRDefault="0B1980C3" w14:paraId="0BA8CB44" w14:textId="174FD93E">
      <w:pPr>
        <w:rPr>
          <w:rFonts w:eastAsia="Calibri" w:cs="Arial"/>
          <w:color w:val="000000" w:themeColor="text1" w:themeTint="FF" w:themeShade="FF"/>
        </w:rPr>
      </w:pPr>
      <w:r w:rsidRPr="32C12B8D" w:rsidR="0B1980C3">
        <w:rPr>
          <w:rFonts w:eastAsia="Calibri" w:cs="Arial"/>
          <w:color w:val="000000" w:themeColor="text1" w:themeTint="FF" w:themeShade="FF"/>
        </w:rPr>
        <w:t>The bush-dyed banners</w:t>
      </w:r>
      <w:r w:rsidRPr="32C12B8D" w:rsidR="78B32602">
        <w:rPr>
          <w:rFonts w:eastAsia="Calibri" w:cs="Arial"/>
          <w:color w:val="000000" w:themeColor="text1" w:themeTint="FF" w:themeShade="FF"/>
        </w:rPr>
        <w:t xml:space="preserve"> and fabrics</w:t>
      </w:r>
      <w:r w:rsidRPr="32C12B8D" w:rsidR="0B1980C3">
        <w:rPr>
          <w:rFonts w:eastAsia="Calibri" w:cs="Arial"/>
          <w:color w:val="000000" w:themeColor="text1" w:themeTint="FF" w:themeShade="FF"/>
        </w:rPr>
        <w:t xml:space="preserve"> </w:t>
      </w:r>
      <w:r w:rsidRPr="32C12B8D" w:rsidR="0B1980C3">
        <w:rPr>
          <w:rFonts w:eastAsia="Calibri" w:cs="Arial"/>
          <w:color w:val="000000" w:themeColor="text1" w:themeTint="FF" w:themeShade="FF"/>
        </w:rPr>
        <w:t>have been made using native flora</w:t>
      </w:r>
      <w:r w:rsidRPr="32C12B8D" w:rsidR="2E8B2560">
        <w:rPr>
          <w:rFonts w:eastAsia="Calibri" w:cs="Arial"/>
          <w:color w:val="000000" w:themeColor="text1" w:themeTint="FF" w:themeShade="FF"/>
        </w:rPr>
        <w:t>, including eucalyptus leaves</w:t>
      </w:r>
      <w:r w:rsidRPr="32C12B8D" w:rsidR="69D460EF">
        <w:rPr>
          <w:rFonts w:eastAsia="Calibri" w:cs="Arial"/>
          <w:color w:val="000000" w:themeColor="text1" w:themeTint="FF" w:themeShade="FF"/>
        </w:rPr>
        <w:t>. There may be</w:t>
      </w:r>
      <w:r w:rsidRPr="32C12B8D" w:rsidR="30FE977E">
        <w:rPr>
          <w:rFonts w:eastAsia="Calibri" w:cs="Arial"/>
          <w:color w:val="000000" w:themeColor="text1" w:themeTint="FF" w:themeShade="FF"/>
        </w:rPr>
        <w:t xml:space="preserve"> a</w:t>
      </w:r>
      <w:r w:rsidRPr="32C12B8D" w:rsidR="69D460EF">
        <w:rPr>
          <w:rFonts w:eastAsia="Calibri" w:cs="Arial"/>
          <w:color w:val="000000" w:themeColor="text1" w:themeTint="FF" w:themeShade="FF"/>
        </w:rPr>
        <w:t xml:space="preserve"> </w:t>
      </w:r>
      <w:r w:rsidRPr="32C12B8D" w:rsidR="7694F43D">
        <w:rPr>
          <w:rFonts w:eastAsia="Calibri" w:cs="Arial"/>
          <w:color w:val="000000" w:themeColor="text1" w:themeTint="FF" w:themeShade="FF"/>
        </w:rPr>
        <w:t>subtle</w:t>
      </w:r>
      <w:r w:rsidRPr="32C12B8D" w:rsidR="69D460EF">
        <w:rPr>
          <w:rFonts w:eastAsia="Calibri" w:cs="Arial"/>
          <w:color w:val="000000" w:themeColor="text1" w:themeTint="FF" w:themeShade="FF"/>
        </w:rPr>
        <w:t xml:space="preserve"> lingering scent from these natural materials left on the fabrics. </w:t>
      </w:r>
    </w:p>
    <w:p w:rsidR="32C12B8D" w:rsidP="32C12B8D" w:rsidRDefault="32C12B8D" w14:paraId="3F97CA3A" w14:textId="3BBF1B14">
      <w:pPr>
        <w:rPr>
          <w:rFonts w:eastAsia="Calibri" w:cs="Arial"/>
          <w:color w:val="000000" w:themeColor="text1" w:themeTint="FF" w:themeShade="FF"/>
        </w:rPr>
      </w:pPr>
    </w:p>
    <w:p w:rsidR="69D460EF" w:rsidP="32C12B8D" w:rsidRDefault="69D460EF" w14:paraId="4FA45A41" w14:textId="0EB4AD49">
      <w:pPr>
        <w:pStyle w:val="Normal"/>
        <w:suppressLineNumbers w:val="0"/>
        <w:bidi w:val="0"/>
        <w:spacing w:before="0" w:beforeAutospacing="off" w:after="0" w:afterAutospacing="off" w:line="259" w:lineRule="auto"/>
        <w:ind w:left="0" w:right="0"/>
        <w:jc w:val="left"/>
        <w:rPr>
          <w:rFonts w:eastAsia="Calibri" w:cs="Arial"/>
          <w:color w:val="000000" w:themeColor="text1" w:themeTint="FF" w:themeShade="FF"/>
        </w:rPr>
      </w:pPr>
      <w:r w:rsidRPr="32C12B8D" w:rsidR="69D460EF">
        <w:rPr>
          <w:rFonts w:eastAsia="Calibri" w:cs="Arial"/>
          <w:color w:val="000000" w:themeColor="text1" w:themeTint="FF" w:themeShade="FF"/>
        </w:rPr>
        <w:t>There is a tea and coffee station in the Foyer so the</w:t>
      </w:r>
      <w:r w:rsidRPr="32C12B8D" w:rsidR="7CA12B43">
        <w:rPr>
          <w:rFonts w:eastAsia="Calibri" w:cs="Arial"/>
          <w:color w:val="000000" w:themeColor="text1" w:themeTint="FF" w:themeShade="FF"/>
        </w:rPr>
        <w:t>se scents may be present around the building as people move through the spaces with their drinks.</w:t>
      </w:r>
    </w:p>
    <w:p w:rsidR="32C12B8D" w:rsidP="32C12B8D" w:rsidRDefault="32C12B8D" w14:noSpellErr="1" w14:paraId="77BF814A" w14:textId="1F1A73AF">
      <w:pPr>
        <w:pStyle w:val="Normal"/>
        <w:rPr>
          <w:lang w:val="en-US" w:eastAsia="en-US"/>
        </w:rPr>
      </w:pPr>
    </w:p>
    <w:p w:rsidR="00F37B52" w:rsidP="0044650E" w:rsidRDefault="00F37B52" w14:paraId="3CA0DE64" w14:textId="1F1C8979">
      <w:pPr>
        <w:rPr>
          <w:lang w:val="en-US" w:eastAsia="en-US"/>
        </w:rPr>
      </w:pPr>
    </w:p>
    <w:p w:rsidR="005C7CDD" w:rsidP="005C7CDD" w:rsidRDefault="005C7CDD" w14:paraId="7A76A6C3" w14:textId="77777777">
      <w:pPr>
        <w:rPr>
          <w:rFonts w:eastAsia="Arial" w:cs="Arial"/>
          <w:b/>
          <w:bCs/>
          <w:u w:val="single"/>
        </w:rPr>
      </w:pPr>
    </w:p>
    <w:p w:rsidRPr="00BB4490" w:rsidR="005C7CDD" w:rsidP="005C7CDD" w:rsidRDefault="005C7CDD" w14:paraId="32E73482" w14:textId="2AE451B5">
      <w:pPr>
        <w:pStyle w:val="Style1"/>
        <w:rPr>
          <w:rFonts w:ascii="Arial" w:hAnsi="Arial" w:cs="Arial"/>
          <w:sz w:val="36"/>
          <w:szCs w:val="32"/>
          <w:u w:val="single"/>
        </w:rPr>
      </w:pPr>
      <w:r>
        <w:rPr>
          <w:rFonts w:ascii="Arial" w:hAnsi="Arial" w:cs="Arial"/>
          <w:sz w:val="32"/>
        </w:rPr>
        <w:t xml:space="preserve">Audience Experience </w:t>
      </w:r>
    </w:p>
    <w:p w:rsidRPr="003A437B" w:rsidR="0044650E" w:rsidP="0044650E" w:rsidRDefault="0044650E" w14:paraId="0EFC1E89" w14:textId="77777777">
      <w:pPr>
        <w:rPr>
          <w:lang w:val="en-US" w:eastAsia="en-US"/>
        </w:rPr>
      </w:pPr>
    </w:p>
    <w:p w:rsidR="0044650E" w:rsidP="32C12B8D" w:rsidRDefault="0044650E" w14:paraId="792C182D" w14:textId="77777777" w14:noSpellErr="1">
      <w:pPr>
        <w:pStyle w:val="Heading2"/>
        <w:rPr>
          <w:rFonts w:eastAsia="Arial"/>
          <w:b w:val="1"/>
          <w:bCs w:val="1"/>
        </w:rPr>
      </w:pPr>
      <w:bookmarkStart w:name="_Toc1959745792" w:id="14"/>
      <w:r w:rsidRPr="32C12B8D" w:rsidR="0044650E">
        <w:rPr>
          <w:rFonts w:eastAsia="Arial"/>
          <w:b w:val="1"/>
          <w:bCs w:val="1"/>
        </w:rPr>
        <w:t>Entry to space</w:t>
      </w:r>
      <w:bookmarkEnd w:id="14"/>
    </w:p>
    <w:p w:rsidR="00F37B52" w:rsidP="0044650E" w:rsidRDefault="00F37B52" w14:paraId="1411A75A" w14:textId="77777777">
      <w:pPr>
        <w:rPr>
          <w:rFonts w:eastAsia="Calibri" w:cs="Arial"/>
          <w:color w:val="000000" w:themeColor="text1"/>
        </w:rPr>
      </w:pPr>
    </w:p>
    <w:p w:rsidR="4943E6A9" w:rsidP="32C12B8D" w:rsidRDefault="4943E6A9" w14:paraId="7DFFD8AE" w14:textId="3B218873">
      <w:pPr>
        <w:pStyle w:val="Normal"/>
        <w:suppressLineNumbers w:val="0"/>
        <w:bidi w:val="0"/>
        <w:spacing w:before="0" w:beforeAutospacing="off" w:after="0" w:afterAutospacing="off" w:line="259" w:lineRule="auto"/>
        <w:ind w:left="0" w:right="0"/>
        <w:jc w:val="left"/>
        <w:rPr>
          <w:rFonts w:eastAsia="Calibri" w:cs="Arial"/>
          <w:color w:val="000000" w:themeColor="text1" w:themeTint="FF" w:themeShade="FF"/>
        </w:rPr>
      </w:pPr>
      <w:r w:rsidRPr="32C12B8D" w:rsidR="4943E6A9">
        <w:rPr>
          <w:rFonts w:eastAsia="Calibri" w:cs="Arial"/>
          <w:color w:val="000000" w:themeColor="text1" w:themeTint="FF" w:themeShade="FF"/>
        </w:rPr>
        <w:t xml:space="preserve">All exhibition spaces are accessed through wooden double doors. Attendees are free to move around the spaces at their own pace. There is no prescribed order </w:t>
      </w:r>
      <w:r w:rsidRPr="32C12B8D" w:rsidR="45F2DAED">
        <w:rPr>
          <w:rFonts w:eastAsia="Calibri" w:cs="Arial"/>
          <w:color w:val="000000" w:themeColor="text1" w:themeTint="FF" w:themeShade="FF"/>
        </w:rPr>
        <w:t xml:space="preserve">to viewing the spaces. </w:t>
      </w:r>
    </w:p>
    <w:p w:rsidRPr="003A437B" w:rsidR="0044650E" w:rsidP="0044650E" w:rsidRDefault="0044650E" w14:paraId="79E1112A" w14:textId="77777777">
      <w:pPr>
        <w:rPr>
          <w:lang w:val="en-US" w:eastAsia="en-US"/>
        </w:rPr>
      </w:pPr>
    </w:p>
    <w:p w:rsidR="0044650E" w:rsidP="32C12B8D" w:rsidRDefault="0044650E" w14:paraId="4A5C6A60" w14:textId="77777777" w14:noSpellErr="1">
      <w:pPr>
        <w:pStyle w:val="Heading2"/>
        <w:rPr>
          <w:rFonts w:eastAsia="Arial"/>
          <w:b w:val="1"/>
          <w:bCs w:val="1"/>
        </w:rPr>
      </w:pPr>
      <w:bookmarkStart w:name="_Toc62106816" w:id="15"/>
      <w:r w:rsidRPr="32C12B8D" w:rsidR="0044650E">
        <w:rPr>
          <w:rFonts w:eastAsia="Arial"/>
          <w:b w:val="1"/>
          <w:bCs w:val="1"/>
        </w:rPr>
        <w:t>Shocks or surprises</w:t>
      </w:r>
      <w:bookmarkEnd w:id="15"/>
    </w:p>
    <w:p w:rsidR="00F37B52" w:rsidP="0044650E" w:rsidRDefault="00F37B52" w14:paraId="39B011BB" w14:textId="77777777">
      <w:pPr>
        <w:rPr>
          <w:rFonts w:eastAsia="Calibri" w:cs="Arial"/>
          <w:color w:val="000000" w:themeColor="text1"/>
        </w:rPr>
      </w:pPr>
    </w:p>
    <w:p w:rsidR="00F97CC4" w:rsidP="32C12B8D" w:rsidRDefault="00F97CC4" w14:paraId="4DFE667E" w14:textId="089BDA75">
      <w:pPr>
        <w:rPr>
          <w:rFonts w:eastAsia="Calibri" w:cs="Arial"/>
          <w:color w:val="000000" w:themeColor="text1" w:themeTint="FF" w:themeShade="FF"/>
        </w:rPr>
      </w:pPr>
      <w:r w:rsidRPr="32C12B8D" w:rsidR="369DCAE1">
        <w:rPr>
          <w:rFonts w:eastAsia="Calibri" w:cs="Arial"/>
          <w:color w:val="000000" w:themeColor="text1" w:themeTint="FF" w:themeShade="FF"/>
        </w:rPr>
        <w:t xml:space="preserve">There are no shocks or surprises. </w:t>
      </w:r>
    </w:p>
    <w:p w:rsidR="32C12B8D" w:rsidP="32C12B8D" w:rsidRDefault="32C12B8D" w14:paraId="138D0845" w14:textId="13B1EDCD">
      <w:pPr>
        <w:rPr>
          <w:rFonts w:eastAsia="Calibri" w:cs="Arial"/>
          <w:color w:val="000000" w:themeColor="text1" w:themeTint="FF" w:themeShade="FF"/>
        </w:rPr>
      </w:pPr>
    </w:p>
    <w:p w:rsidRPr="00F97CC4" w:rsidR="0044650E" w:rsidP="32C12B8D" w:rsidRDefault="0044650E" w14:paraId="093847DE" w14:textId="519B4DA4" w14:noSpellErr="1">
      <w:pPr>
        <w:pStyle w:val="Heading2"/>
        <w:rPr>
          <w:rFonts w:eastAsia="Calibri"/>
          <w:b w:val="1"/>
          <w:bCs w:val="1"/>
          <w:color w:val="000000" w:themeColor="text1"/>
        </w:rPr>
      </w:pPr>
      <w:bookmarkStart w:name="_Toc1380949985" w:id="16"/>
      <w:r w:rsidRPr="32C12B8D" w:rsidR="0044650E">
        <w:rPr>
          <w:rFonts w:eastAsia="Arial"/>
          <w:b w:val="1"/>
          <w:bCs w:val="1"/>
        </w:rPr>
        <w:t>Audience experience</w:t>
      </w:r>
      <w:bookmarkEnd w:id="16"/>
      <w:r w:rsidRPr="32C12B8D" w:rsidR="0044650E">
        <w:rPr>
          <w:rFonts w:eastAsia="Arial"/>
          <w:b w:val="1"/>
          <w:bCs w:val="1"/>
        </w:rPr>
        <w:t xml:space="preserve"> </w:t>
      </w:r>
    </w:p>
    <w:p w:rsidR="00F37B52" w:rsidP="32C12B8D" w:rsidRDefault="00F37B52" w14:paraId="16CA44AC" w14:textId="77777777" w14:noSpellErr="1">
      <w:pPr>
        <w:rPr>
          <w:rFonts w:eastAsia="Calibri" w:cs="Arial"/>
          <w:color w:val="000000" w:themeColor="text1"/>
          <w:highlight w:val="yellow"/>
        </w:rPr>
      </w:pPr>
    </w:p>
    <w:p w:rsidRPr="003A437B" w:rsidR="0044650E" w:rsidP="32C12B8D" w:rsidRDefault="0044650E" w14:paraId="4F29D734" w14:textId="0665B2BD">
      <w:pPr>
        <w:rPr>
          <w:rFonts w:eastAsia="Calibri" w:cs="Arial"/>
          <w:color w:val="000000" w:themeColor="text1" w:themeTint="FF" w:themeShade="FF"/>
          <w:lang w:val="en-US" w:eastAsia="en-US"/>
        </w:rPr>
      </w:pPr>
      <w:r w:rsidRPr="32C12B8D" w:rsidR="0591BA1A">
        <w:rPr>
          <w:rFonts w:eastAsia="Calibri" w:cs="Arial"/>
          <w:color w:val="000000" w:themeColor="text1" w:themeTint="FF" w:themeShade="FF"/>
        </w:rPr>
        <w:t>A</w:t>
      </w:r>
      <w:r w:rsidRPr="32C12B8D" w:rsidR="6A45025D">
        <w:rPr>
          <w:rFonts w:eastAsia="Calibri" w:cs="Arial"/>
          <w:color w:val="000000" w:themeColor="text1" w:themeTint="FF" w:themeShade="FF"/>
        </w:rPr>
        <w:t>ttendees</w:t>
      </w:r>
      <w:r w:rsidRPr="32C12B8D" w:rsidR="0591BA1A">
        <w:rPr>
          <w:rFonts w:eastAsia="Calibri" w:cs="Arial"/>
          <w:color w:val="000000" w:themeColor="text1" w:themeTint="FF" w:themeShade="FF"/>
        </w:rPr>
        <w:t xml:space="preserve"> should not touch the artworks.</w:t>
      </w:r>
    </w:p>
    <w:p w:rsidR="32C12B8D" w:rsidP="32C12B8D" w:rsidRDefault="32C12B8D" w14:paraId="5FD4A6A0" w14:textId="0C4DE03C">
      <w:pPr>
        <w:rPr>
          <w:rFonts w:eastAsia="Calibri" w:cs="Arial"/>
          <w:color w:val="000000" w:themeColor="text1" w:themeTint="FF" w:themeShade="FF"/>
        </w:rPr>
      </w:pPr>
    </w:p>
    <w:p w:rsidR="7E7A883F" w:rsidP="32C12B8D" w:rsidRDefault="7E7A883F" w14:paraId="14BD68C8" w14:textId="6B646EE3">
      <w:pPr>
        <w:rPr>
          <w:rFonts w:eastAsia="Calibri" w:cs="Arial"/>
          <w:color w:val="000000" w:themeColor="text1" w:themeTint="FF" w:themeShade="FF"/>
        </w:rPr>
      </w:pPr>
      <w:r w:rsidRPr="32C12B8D" w:rsidR="7E7A883F">
        <w:rPr>
          <w:rFonts w:eastAsia="Calibri" w:cs="Arial"/>
          <w:color w:val="000000" w:themeColor="text1" w:themeTint="FF" w:themeShade="FF"/>
        </w:rPr>
        <w:t>In the Blak Women’s Healing Reading Room, attendees are invited to read the materials laid out on tables and on the walls. Attendees are also invited to write a letter</w:t>
      </w:r>
      <w:r w:rsidRPr="32C12B8D" w:rsidR="6A171102">
        <w:rPr>
          <w:rFonts w:eastAsia="Calibri" w:cs="Arial"/>
          <w:color w:val="000000" w:themeColor="text1" w:themeTint="FF" w:themeShade="FF"/>
        </w:rPr>
        <w:t xml:space="preserve"> </w:t>
      </w:r>
      <w:r w:rsidRPr="32C12B8D" w:rsidR="59697533">
        <w:rPr>
          <w:rFonts w:eastAsia="Calibri" w:cs="Arial"/>
          <w:color w:val="000000" w:themeColor="text1" w:themeTint="FF" w:themeShade="FF"/>
        </w:rPr>
        <w:t xml:space="preserve">of response to the Blak Women’s Healing exhibition, which they can put in a box to share with the artists &amp; </w:t>
      </w:r>
      <w:r w:rsidRPr="32C12B8D" w:rsidR="59697533">
        <w:rPr>
          <w:rFonts w:eastAsia="Calibri" w:cs="Arial"/>
          <w:color w:val="000000" w:themeColor="text1" w:themeTint="FF" w:themeShade="FF"/>
        </w:rPr>
        <w:t>collaborators, or</w:t>
      </w:r>
      <w:r w:rsidRPr="32C12B8D" w:rsidR="59697533">
        <w:rPr>
          <w:rFonts w:eastAsia="Calibri" w:cs="Arial"/>
          <w:color w:val="000000" w:themeColor="text1" w:themeTint="FF" w:themeShade="FF"/>
        </w:rPr>
        <w:t xml:space="preserve"> take home themselves.</w:t>
      </w:r>
    </w:p>
    <w:p w:rsidRPr="003A437B" w:rsidR="00756A38" w:rsidP="0044650E" w:rsidRDefault="00756A38" w14:paraId="1950DA42" w14:textId="77777777">
      <w:pPr>
        <w:rPr>
          <w:lang w:val="en-US" w:eastAsia="en-US"/>
        </w:rPr>
      </w:pPr>
    </w:p>
    <w:p w:rsidRPr="003A437B" w:rsidR="0044650E" w:rsidP="32C12B8D" w:rsidRDefault="0044650E" w14:paraId="49B30191" w14:textId="77777777" w14:noSpellErr="1">
      <w:pPr>
        <w:pStyle w:val="Heading2"/>
        <w:rPr>
          <w:rFonts w:eastAsia="Arial"/>
          <w:b w:val="1"/>
          <w:bCs w:val="1"/>
        </w:rPr>
      </w:pPr>
      <w:bookmarkStart w:name="_Toc1579718553" w:id="17"/>
      <w:r w:rsidRPr="32C12B8D" w:rsidR="0044650E">
        <w:rPr>
          <w:rFonts w:eastAsia="Arial"/>
          <w:b w:val="1"/>
          <w:bCs w:val="1"/>
        </w:rPr>
        <w:t>Social expectations</w:t>
      </w:r>
      <w:bookmarkEnd w:id="17"/>
    </w:p>
    <w:p w:rsidR="00F37B52" w:rsidP="0044650E" w:rsidRDefault="00F37B52" w14:paraId="226A3073" w14:textId="77777777">
      <w:pPr>
        <w:rPr>
          <w:rFonts w:eastAsia="Calibri" w:cs="Arial"/>
          <w:color w:val="000000" w:themeColor="text1"/>
        </w:rPr>
      </w:pPr>
    </w:p>
    <w:p w:rsidR="596E9ABC" w:rsidP="32C12B8D" w:rsidRDefault="596E9ABC" w14:paraId="2234999E" w14:textId="50766A45">
      <w:pPr>
        <w:rPr>
          <w:rFonts w:eastAsia="Calibri" w:cs="Arial"/>
          <w:color w:val="000000" w:themeColor="text1" w:themeTint="FF" w:themeShade="FF"/>
        </w:rPr>
      </w:pPr>
      <w:r w:rsidRPr="32C12B8D" w:rsidR="596E9ABC">
        <w:rPr>
          <w:rFonts w:eastAsia="Calibri" w:cs="Arial"/>
          <w:color w:val="000000" w:themeColor="text1" w:themeTint="FF" w:themeShade="FF"/>
        </w:rPr>
        <w:t>A</w:t>
      </w:r>
      <w:r w:rsidRPr="32C12B8D" w:rsidR="37419E34">
        <w:rPr>
          <w:rFonts w:eastAsia="Calibri" w:cs="Arial"/>
          <w:color w:val="000000" w:themeColor="text1" w:themeTint="FF" w:themeShade="FF"/>
        </w:rPr>
        <w:t>ttendees</w:t>
      </w:r>
      <w:r w:rsidRPr="32C12B8D" w:rsidR="596E9ABC">
        <w:rPr>
          <w:rFonts w:eastAsia="Calibri" w:cs="Arial"/>
          <w:color w:val="000000" w:themeColor="text1" w:themeTint="FF" w:themeShade="FF"/>
        </w:rPr>
        <w:t xml:space="preserve"> are free to come and go and move through the space as they please. There will be staff in the building and may be other people attending the exhibition at the same time a</w:t>
      </w:r>
      <w:r w:rsidRPr="32C12B8D" w:rsidR="0141C3A2">
        <w:rPr>
          <w:rFonts w:eastAsia="Calibri" w:cs="Arial"/>
          <w:color w:val="000000" w:themeColor="text1" w:themeTint="FF" w:themeShade="FF"/>
        </w:rPr>
        <w:t>s you, there is no expectation to interact with others if you do not wish to.</w:t>
      </w:r>
    </w:p>
    <w:p w:rsidR="001B4CDC" w:rsidP="32C12B8D" w:rsidRDefault="001B4CDC" w14:paraId="326E8350" w14:noSpellErr="1" w14:textId="5E27ACE0">
      <w:pPr>
        <w:pStyle w:val="Normal"/>
        <w:rPr>
          <w:rFonts w:eastAsia="Calibri" w:cs="Arial"/>
          <w:color w:val="000000" w:themeColor="text1"/>
        </w:rPr>
      </w:pPr>
    </w:p>
    <w:p w:rsidR="001B4CDC" w:rsidP="32C12B8D" w:rsidRDefault="001B4CDC" w14:paraId="71211F8A" w14:textId="42B37F5B">
      <w:pPr>
        <w:rPr>
          <w:rFonts w:eastAsia="Calibri" w:cs="Arial"/>
          <w:color w:val="000000" w:themeColor="text1" w:themeTint="FF" w:themeShade="FF"/>
        </w:rPr>
      </w:pPr>
      <w:r w:rsidRPr="32C12B8D" w:rsidR="001B4CDC">
        <w:rPr>
          <w:rFonts w:eastAsia="Calibri" w:cs="Arial"/>
          <w:b w:val="1"/>
          <w:bCs w:val="1"/>
          <w:color w:val="000000" w:themeColor="text1" w:themeTint="FF" w:themeShade="FF"/>
        </w:rPr>
        <w:t>Relaxed space</w:t>
      </w:r>
      <w:r>
        <w:br/>
      </w:r>
    </w:p>
    <w:p w:rsidR="001B4CDC" w:rsidP="001B4CDC" w:rsidRDefault="001B4CDC" w14:paraId="10861C4F" w14:textId="1236E890">
      <w:pPr>
        <w:rPr>
          <w:rFonts w:eastAsia="Calibri" w:cs="Arial"/>
          <w:color w:val="000000" w:themeColor="text1"/>
        </w:rPr>
      </w:pPr>
      <w:r w:rsidRPr="32C12B8D" w:rsidR="6F15FF3C">
        <w:rPr>
          <w:rFonts w:eastAsia="Calibri" w:cs="Arial"/>
          <w:color w:val="000000" w:themeColor="text1" w:themeTint="FF" w:themeShade="FF"/>
        </w:rPr>
        <w:t>Attendees</w:t>
      </w:r>
      <w:r w:rsidRPr="32C12B8D" w:rsidR="001B4CDC">
        <w:rPr>
          <w:rFonts w:eastAsia="Calibri" w:cs="Arial"/>
          <w:color w:val="000000" w:themeColor="text1" w:themeTint="FF" w:themeShade="FF"/>
        </w:rPr>
        <w:t xml:space="preserve"> are welcome to come and go as they please, be themselves, make noise, stim, and respond to the work</w:t>
      </w:r>
      <w:r w:rsidRPr="32C12B8D" w:rsidR="7EDE5926">
        <w:rPr>
          <w:rFonts w:eastAsia="Calibri" w:cs="Arial"/>
          <w:color w:val="000000" w:themeColor="text1" w:themeTint="FF" w:themeShade="FF"/>
        </w:rPr>
        <w:t>s in the exhibition.</w:t>
      </w:r>
    </w:p>
    <w:p w:rsidR="00756A38" w:rsidP="0044650E" w:rsidRDefault="00756A38" w14:paraId="39000675" w14:textId="3E51B5D9">
      <w:pPr>
        <w:pBdr>
          <w:top w:val="nil"/>
          <w:left w:val="nil"/>
          <w:bottom w:val="nil"/>
          <w:right w:val="nil"/>
          <w:between w:val="nil"/>
        </w:pBdr>
        <w:rPr>
          <w:rFonts w:eastAsia="Calibri" w:cs="Arial"/>
          <w:color w:val="000000" w:themeColor="text1"/>
        </w:rPr>
      </w:pPr>
    </w:p>
    <w:p w:rsidR="00880D21" w:rsidP="0044650E" w:rsidRDefault="00880D21" w14:paraId="58A914D2" w14:textId="6D7A0386">
      <w:pPr>
        <w:rPr>
          <w:rFonts w:eastAsia="Calibri" w:cs="Arial"/>
          <w:color w:val="000000" w:themeColor="text1"/>
        </w:rPr>
      </w:pPr>
      <w:r>
        <w:rPr>
          <w:rFonts w:eastAsia="Calibri" w:cs="Arial"/>
          <w:color w:val="000000" w:themeColor="text1"/>
        </w:rPr>
        <w:br w:type="page"/>
      </w:r>
    </w:p>
    <w:p w:rsidRPr="00880D21" w:rsidR="00880D21" w:rsidP="0A568042" w:rsidRDefault="00880D21" w14:paraId="22D4109E" w14:textId="77777777">
      <w:pPr>
        <w:pStyle w:val="Heading1"/>
        <w:rPr>
          <w:b/>
          <w:bCs/>
        </w:rPr>
      </w:pPr>
      <w:bookmarkStart w:name="_Toc142924438" w:id="22"/>
      <w:bookmarkStart w:name="_Toc414010442" w:id="23"/>
      <w:r w:rsidRPr="0A568042">
        <w:rPr>
          <w:b/>
          <w:bCs/>
        </w:rPr>
        <w:t>The Venue</w:t>
      </w:r>
      <w:bookmarkEnd w:id="22"/>
      <w:bookmarkEnd w:id="23"/>
    </w:p>
    <w:p w:rsidRPr="00B707E5" w:rsidR="00880D21" w:rsidP="00880D21" w:rsidRDefault="00880D21" w14:paraId="3C8E3DC3" w14:textId="77777777"/>
    <w:p w:rsidRPr="00B707E5" w:rsidR="00880D21" w:rsidP="00880D21" w:rsidRDefault="00880D21" w14:paraId="37E43CCE" w14:textId="77777777">
      <w:pPr>
        <w:sectPr w:rsidRPr="00B707E5" w:rsidR="00880D21" w:rsidSect="00456DFD">
          <w:headerReference w:type="default" r:id="rId25"/>
          <w:type w:val="continuous"/>
          <w:pgSz w:w="12240" w:h="15840" w:orient="portrait"/>
          <w:pgMar w:top="993" w:right="616" w:bottom="709" w:left="567" w:header="284" w:footer="0" w:gutter="0"/>
          <w:cols w:space="720"/>
        </w:sectPr>
      </w:pPr>
    </w:p>
    <w:p w:rsidRPr="00B707E5" w:rsidR="00880D21" w:rsidP="00880D21" w:rsidRDefault="00880D21" w14:paraId="49FD71F1" w14:textId="77777777">
      <w:r w:rsidRPr="00B707E5">
        <w:rPr>
          <w:noProof/>
          <w:lang w:val="en-AU" w:eastAsia="en-AU"/>
        </w:rPr>
        <w:drawing>
          <wp:inline distT="0" distB="0" distL="0" distR="0" wp14:anchorId="26DCA3B7" wp14:editId="7981700E">
            <wp:extent cx="3277235" cy="2186940"/>
            <wp:effectExtent l="0" t="0" r="0" b="3810"/>
            <wp:docPr id="44" name="Picture 44" descr="WINDOWS_220518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DOWS_220518_00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77235" cy="2186940"/>
                    </a:xfrm>
                    <a:prstGeom prst="rect">
                      <a:avLst/>
                    </a:prstGeom>
                    <a:noFill/>
                    <a:ln>
                      <a:noFill/>
                    </a:ln>
                  </pic:spPr>
                </pic:pic>
              </a:graphicData>
            </a:graphic>
          </wp:inline>
        </w:drawing>
      </w:r>
    </w:p>
    <w:p w:rsidRPr="00B707E5" w:rsidR="00880D21" w:rsidP="00880D21" w:rsidRDefault="00880D21" w14:paraId="1B0912DB" w14:textId="77777777">
      <w:pPr>
        <w:sectPr w:rsidRPr="00B707E5" w:rsidR="00880D21" w:rsidSect="00456DFD">
          <w:type w:val="continuous"/>
          <w:pgSz w:w="12240" w:h="15840" w:orient="portrait"/>
          <w:pgMar w:top="1276" w:right="616" w:bottom="142" w:left="567" w:header="284" w:footer="0" w:gutter="0"/>
          <w:cols w:space="285" w:num="2"/>
        </w:sectPr>
      </w:pPr>
      <w:r w:rsidRPr="00B707E5">
        <w:rPr>
          <w:noProof/>
          <w:lang w:val="en-AU" w:eastAsia="en-AU"/>
        </w:rPr>
        <w:drawing>
          <wp:inline distT="0" distB="0" distL="0" distR="0" wp14:anchorId="75B4BB59" wp14:editId="59D3F944">
            <wp:extent cx="3045350" cy="2196894"/>
            <wp:effectExtent l="0" t="0" r="3175" b="0"/>
            <wp:docPr id="1" name="Picture 1" descr="A map of Arts House and its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rts House and its surrounding area."/>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3045350" cy="2196894"/>
                    </a:xfrm>
                    <a:prstGeom prst="rect">
                      <a:avLst/>
                    </a:prstGeom>
                    <a:ln>
                      <a:noFill/>
                    </a:ln>
                    <a:extLst>
                      <a:ext uri="{53640926-AAD7-44D8-BBD7-CCE9431645EC}">
                        <a14:shadowObscured xmlns:a14="http://schemas.microsoft.com/office/drawing/2010/main"/>
                      </a:ext>
                    </a:extLst>
                  </pic:spPr>
                </pic:pic>
              </a:graphicData>
            </a:graphic>
          </wp:inline>
        </w:drawing>
      </w:r>
    </w:p>
    <w:p w:rsidRPr="00B707E5" w:rsidR="00880D21" w:rsidP="00880D21" w:rsidRDefault="00880D21" w14:paraId="4625090A" w14:textId="77777777"/>
    <w:p w:rsidRPr="00F37B52" w:rsidR="00880D21" w:rsidP="00F37B52" w:rsidRDefault="00880D21" w14:paraId="15D8A84A" w14:textId="1BE9BB25">
      <w:pPr>
        <w:spacing w:line="360" w:lineRule="auto"/>
        <w:rPr>
          <w:sz w:val="24"/>
        </w:rPr>
      </w:pPr>
      <w:r w:rsidRPr="00F37B52">
        <w:rPr>
          <w:sz w:val="24"/>
        </w:rPr>
        <w:t>Image: North Melbourne Town Hall features giant red letters that say ARTS HOUSE out the front of it.</w:t>
      </w:r>
      <w:r w:rsidR="00F37B52">
        <w:rPr>
          <w:sz w:val="24"/>
        </w:rPr>
        <w:br/>
      </w:r>
    </w:p>
    <w:p w:rsidRPr="00F37B52" w:rsidR="00880D21" w:rsidP="00F37B52" w:rsidRDefault="00880D21" w14:paraId="33BCE8B0" w14:textId="77777777">
      <w:pPr>
        <w:spacing w:line="360" w:lineRule="auto"/>
        <w:rPr>
          <w:sz w:val="24"/>
        </w:rPr>
      </w:pPr>
    </w:p>
    <w:p w:rsidRPr="00F37B52" w:rsidR="00880D21" w:rsidP="00F37B52" w:rsidRDefault="00880D21" w14:paraId="78FEE686" w14:textId="5CED6FE0">
      <w:pPr>
        <w:spacing w:line="360" w:lineRule="auto"/>
        <w:ind w:left="-284"/>
        <w:rPr>
          <w:sz w:val="24"/>
        </w:rPr>
        <w:sectPr w:rsidRPr="00F37B52" w:rsidR="00880D21" w:rsidSect="00456DFD">
          <w:type w:val="continuous"/>
          <w:pgSz w:w="12240" w:h="15840" w:orient="portrait"/>
          <w:pgMar w:top="1276" w:right="616" w:bottom="142" w:left="567" w:header="284" w:footer="0" w:gutter="0"/>
          <w:cols w:space="720" w:num="2"/>
        </w:sectPr>
      </w:pPr>
      <w:r w:rsidRPr="00F37B52">
        <w:rPr>
          <w:sz w:val="24"/>
        </w:rPr>
        <w:t xml:space="preserve">Image: a map of Arts House and its surrounding area. </w:t>
      </w:r>
      <w:hyperlink w:history="1" r:id="rId28">
        <w:r w:rsidRPr="00F37B52">
          <w:rPr>
            <w:rStyle w:val="Hyperlink"/>
            <w:sz w:val="24"/>
          </w:rPr>
          <w:t>LINK TO MAP</w:t>
        </w:r>
      </w:hyperlink>
    </w:p>
    <w:p w:rsidR="00880D21" w:rsidP="0A568042" w:rsidRDefault="00880D21" w14:paraId="0184745F" w14:textId="1DC8BD6C">
      <w:pPr>
        <w:pStyle w:val="Heading2"/>
        <w:rPr>
          <w:b/>
          <w:bCs/>
        </w:rPr>
      </w:pPr>
      <w:bookmarkStart w:name="_Toc307096406" w:id="24"/>
      <w:r w:rsidRPr="0A568042">
        <w:rPr>
          <w:b/>
          <w:bCs/>
        </w:rPr>
        <w:t>Front Entrance</w:t>
      </w:r>
      <w:bookmarkEnd w:id="24"/>
    </w:p>
    <w:p w:rsidR="00880D21" w:rsidP="00880D21" w:rsidRDefault="00880D21" w14:paraId="39179CA5" w14:textId="4A1E7A28">
      <w:pPr>
        <w:rPr>
          <w:lang w:val="en-US" w:eastAsia="en-US"/>
        </w:rPr>
      </w:pPr>
    </w:p>
    <w:p w:rsidR="000E0117" w:rsidP="00880D21" w:rsidRDefault="00E22298" w14:paraId="50711B18" w14:textId="018AF3AB">
      <w:pPr>
        <w:rPr>
          <w:lang w:val="en-US" w:eastAsia="en-US"/>
        </w:rPr>
      </w:pPr>
      <w:r>
        <w:rPr>
          <w:lang w:val="en-US" w:eastAsia="en-US"/>
        </w:rPr>
        <w:pict w14:anchorId="01238E4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535.5pt;height:351pt" type="#_x0000_t75">
            <v:imagedata o:title="front entrance" r:id="rId29"/>
          </v:shape>
        </w:pict>
      </w:r>
    </w:p>
    <w:p w:rsidRPr="0078623F" w:rsidR="0078623F" w:rsidP="0A568042" w:rsidRDefault="0078623F" w14:paraId="46109A76" w14:textId="47C6F1E3">
      <w:pPr>
        <w:pStyle w:val="Heading2"/>
        <w:rPr>
          <w:rFonts w:eastAsia="Arial"/>
          <w:b/>
          <w:bCs/>
        </w:rPr>
      </w:pPr>
      <w:bookmarkStart w:name="_Toc984153007" w:id="25"/>
      <w:r w:rsidRPr="0A568042">
        <w:rPr>
          <w:rFonts w:eastAsia="Arial"/>
          <w:b/>
          <w:bCs/>
        </w:rPr>
        <w:t>Accessible Entrances</w:t>
      </w:r>
      <w:bookmarkEnd w:id="25"/>
    </w:p>
    <w:p w:rsidRPr="006D7F20" w:rsidR="0078623F" w:rsidP="0078623F" w:rsidRDefault="0078623F" w14:paraId="06027611" w14:textId="77777777"/>
    <w:p w:rsidR="0078623F" w:rsidP="0078623F" w:rsidRDefault="0078623F" w14:paraId="27780B72" w14:textId="70BD3AF4">
      <w:r>
        <w:rPr>
          <w:noProof/>
          <w:lang w:val="en-AU" w:eastAsia="en-AU"/>
        </w:rPr>
        <w:drawing>
          <wp:inline distT="0" distB="0" distL="0" distR="0" wp14:anchorId="7DDB024B" wp14:editId="55F400AA">
            <wp:extent cx="713740" cy="713740"/>
            <wp:effectExtent l="0" t="0" r="0" b="0"/>
            <wp:docPr id="7" name="Picture 7"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ability access symbol wheelchair bla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rsidR="00F37B52" w:rsidP="0078623F" w:rsidRDefault="00F37B52" w14:paraId="268B8B8B" w14:textId="77777777"/>
    <w:p w:rsidRPr="005717B5" w:rsidR="0078623F" w:rsidP="00292396" w:rsidRDefault="0078623F" w14:paraId="435BE0C4" w14:textId="77777777">
      <w:pPr>
        <w:sectPr w:rsidRPr="005717B5" w:rsidR="0078623F" w:rsidSect="00456DFD">
          <w:type w:val="continuous"/>
          <w:pgSz w:w="12240" w:h="15840" w:orient="portrait"/>
          <w:pgMar w:top="1276" w:right="616" w:bottom="142" w:left="567" w:header="284" w:footer="0" w:gutter="0"/>
          <w:cols w:space="720"/>
        </w:sectPr>
      </w:pPr>
      <w:r w:rsidRPr="005717B5">
        <w:t>There are two Accessible Entrances. The first is on Errol St next to the Post Office.</w:t>
      </w:r>
    </w:p>
    <w:p w:rsidR="0078623F" w:rsidP="0078623F" w:rsidRDefault="0078623F" w14:paraId="36CA9C91" w14:textId="77777777">
      <w:pPr>
        <w:sectPr w:rsidR="0078623F" w:rsidSect="00456DFD">
          <w:type w:val="continuous"/>
          <w:pgSz w:w="12240" w:h="15840" w:orient="portrait"/>
          <w:pgMar w:top="1276" w:right="616" w:bottom="142" w:left="567" w:header="284" w:footer="0" w:gutter="0"/>
          <w:cols w:space="720" w:num="2"/>
        </w:sectPr>
      </w:pPr>
    </w:p>
    <w:p w:rsidR="0078623F" w:rsidP="0078623F" w:rsidRDefault="0078623F" w14:paraId="15E52698" w14:textId="77777777">
      <w:r w:rsidRPr="00B63904">
        <w:rPr>
          <w:rFonts w:ascii="Graphik Regular" w:hAnsi="Graphik Regular"/>
          <w:noProof/>
          <w:color w:val="000000" w:themeColor="text1"/>
          <w:szCs w:val="28"/>
          <w:lang w:val="en-AU" w:eastAsia="en-AU"/>
        </w:rPr>
        <w:drawing>
          <wp:inline distT="0" distB="0" distL="0" distR="0" wp14:anchorId="0CCA58B2" wp14:editId="4E98DFF1">
            <wp:extent cx="3236801" cy="2057400"/>
            <wp:effectExtent l="0" t="0" r="1905" b="0"/>
            <wp:docPr id="29" name="image11.png" descr="Image is a wide shot of the Errol Street Entrance. Far left of the image is the stepped entrance and to the right is the ramped entrance."/>
            <wp:cNvGraphicFramePr/>
            <a:graphic xmlns:a="http://schemas.openxmlformats.org/drawingml/2006/main">
              <a:graphicData uri="http://schemas.openxmlformats.org/drawingml/2006/picture">
                <pic:pic xmlns:pic="http://schemas.openxmlformats.org/drawingml/2006/picture">
                  <pic:nvPicPr>
                    <pic:cNvPr id="0" name="image11.png" descr="Image is a wide shot of the Errol Street Entrance. Far left of the image is the stepped entrance and to the right is the ramped entrance."/>
                    <pic:cNvPicPr preferRelativeResize="0"/>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3238641" cy="205857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78623F" w:rsidP="0078623F" w:rsidRDefault="0078623F" w14:paraId="13064660" w14:textId="77777777">
      <w:pPr>
        <w:rPr>
          <w:rFonts w:cs="Arial"/>
          <w:color w:val="000000" w:themeColor="text1"/>
          <w:sz w:val="20"/>
          <w:szCs w:val="20"/>
        </w:rPr>
      </w:pPr>
    </w:p>
    <w:p w:rsidRPr="0078623F" w:rsidR="0078623F" w:rsidP="0078623F" w:rsidRDefault="0078623F" w14:paraId="72C68A58" w14:textId="77777777">
      <w:pPr>
        <w:spacing w:line="360" w:lineRule="auto"/>
        <w:rPr>
          <w:rFonts w:cs="Arial"/>
          <w:color w:val="000000" w:themeColor="text1"/>
          <w:sz w:val="24"/>
        </w:rPr>
      </w:pPr>
      <w:r w:rsidRPr="0078623F">
        <w:rPr>
          <w:rFonts w:cs="Arial"/>
          <w:color w:val="000000" w:themeColor="text1"/>
          <w:sz w:val="24"/>
        </w:rPr>
        <w:t>Image: Errol Street entrance next to the Post office with wheelchair accessible ramp or two steps with grab rails.</w:t>
      </w:r>
    </w:p>
    <w:p w:rsidRPr="0078623F" w:rsidR="0078623F" w:rsidP="0078623F" w:rsidRDefault="0078623F" w14:paraId="45B63805" w14:textId="77777777">
      <w:pPr>
        <w:spacing w:line="360" w:lineRule="auto"/>
        <w:ind w:left="-426"/>
        <w:rPr>
          <w:sz w:val="24"/>
        </w:rPr>
      </w:pPr>
      <w:r w:rsidRPr="0078623F">
        <w:rPr>
          <w:rFonts w:eastAsia="Times New Roman"/>
          <w:noProof/>
          <w:sz w:val="24"/>
          <w:lang w:val="en-AU" w:eastAsia="en-AU"/>
        </w:rPr>
        <w:drawing>
          <wp:inline distT="0" distB="0" distL="0" distR="0" wp14:anchorId="67434591" wp14:editId="6A86C0A1">
            <wp:extent cx="3015852" cy="2057400"/>
            <wp:effectExtent l="0" t="0" r="0" b="0"/>
            <wp:docPr id="17" name="Picture 17" descr="cid:53f5c028-ae5c-433f-9aaf-80717b34a7e8@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53f5c028-ae5c-433f-9aaf-80717b34a7e8@ausprd01.prod.outlook.com"/>
                    <pic:cNvPicPr>
                      <a:picLocks noChangeAspect="1" noChangeArrowheads="1"/>
                    </pic:cNvPicPr>
                  </pic:nvPicPr>
                  <pic:blipFill rotWithShape="1">
                    <a:blip r:embed="rId31" r:link="rId32" cstate="print">
                      <a:extLst>
                        <a:ext uri="{28A0092B-C50C-407E-A947-70E740481C1C}">
                          <a14:useLocalDpi xmlns:a14="http://schemas.microsoft.com/office/drawing/2010/main" val="0"/>
                        </a:ext>
                      </a:extLst>
                    </a:blip>
                    <a:srcRect t="-1"/>
                    <a:stretch/>
                  </pic:blipFill>
                  <pic:spPr bwMode="auto">
                    <a:xfrm>
                      <a:off x="0" y="0"/>
                      <a:ext cx="3035006" cy="2070466"/>
                    </a:xfrm>
                    <a:prstGeom prst="rect">
                      <a:avLst/>
                    </a:prstGeom>
                    <a:noFill/>
                    <a:ln>
                      <a:noFill/>
                    </a:ln>
                    <a:extLst>
                      <a:ext uri="{53640926-AAD7-44D8-BBD7-CCE9431645EC}">
                        <a14:shadowObscured xmlns:a14="http://schemas.microsoft.com/office/drawing/2010/main"/>
                      </a:ext>
                    </a:extLst>
                  </pic:spPr>
                </pic:pic>
              </a:graphicData>
            </a:graphic>
          </wp:inline>
        </w:drawing>
      </w:r>
    </w:p>
    <w:p w:rsidRPr="0078623F" w:rsidR="0078623F" w:rsidP="0078623F" w:rsidRDefault="0078623F" w14:paraId="7A9000F0" w14:textId="77777777">
      <w:pPr>
        <w:spacing w:line="360" w:lineRule="auto"/>
        <w:ind w:left="-284"/>
        <w:rPr>
          <w:rFonts w:cs="Arial"/>
          <w:color w:val="000000" w:themeColor="text1"/>
          <w:sz w:val="24"/>
        </w:rPr>
        <w:sectPr w:rsidRPr="0078623F" w:rsidR="0078623F" w:rsidSect="00456DFD">
          <w:type w:val="continuous"/>
          <w:pgSz w:w="12240" w:h="15840" w:orient="portrait"/>
          <w:pgMar w:top="1276" w:right="616" w:bottom="142" w:left="567" w:header="284" w:footer="0" w:gutter="0"/>
          <w:cols w:space="720" w:num="2"/>
        </w:sectPr>
      </w:pPr>
      <w:r w:rsidRPr="0078623F">
        <w:rPr>
          <w:rFonts w:cs="Arial"/>
          <w:color w:val="000000" w:themeColor="text1"/>
          <w:sz w:val="24"/>
        </w:rPr>
        <w:t xml:space="preserve">Image: View of door entrance.  </w:t>
      </w:r>
    </w:p>
    <w:p w:rsidRPr="0078623F" w:rsidR="0078623F" w:rsidP="0078623F" w:rsidRDefault="0078623F" w14:paraId="0180F153" w14:textId="77777777">
      <w:pPr>
        <w:rPr>
          <w:sz w:val="24"/>
        </w:rPr>
      </w:pPr>
    </w:p>
    <w:p w:rsidR="0078623F" w:rsidP="0078623F" w:rsidRDefault="0078623F" w14:paraId="4AB6B3A0" w14:textId="77777777">
      <w:pPr>
        <w:sectPr w:rsidR="0078623F" w:rsidSect="00456DFD">
          <w:type w:val="continuous"/>
          <w:pgSz w:w="12240" w:h="15840" w:orient="portrait"/>
          <w:pgMar w:top="1276" w:right="616" w:bottom="142" w:left="567" w:header="284" w:footer="0" w:gutter="0"/>
          <w:cols w:space="720" w:num="2"/>
        </w:sectPr>
      </w:pPr>
    </w:p>
    <w:p w:rsidR="0078623F" w:rsidP="0078623F" w:rsidRDefault="0078623F" w14:paraId="5E15DCFD" w14:textId="77777777"/>
    <w:p w:rsidRPr="005717B5" w:rsidR="0078623F" w:rsidP="0078623F" w:rsidRDefault="0078623F" w14:paraId="07CBAF61" w14:textId="77777777">
      <w:r w:rsidRPr="005717B5">
        <w:t>The second Accessible Entrance is towards the end of George Johnson Lane.</w:t>
      </w:r>
    </w:p>
    <w:p w:rsidR="0078623F" w:rsidP="0078623F" w:rsidRDefault="0078623F" w14:paraId="2C13CB12" w14:textId="77777777"/>
    <w:p w:rsidR="0078623F" w:rsidP="0078623F" w:rsidRDefault="0078623F" w14:paraId="0E62392D" w14:textId="77777777">
      <w:pPr>
        <w:sectPr w:rsidR="0078623F" w:rsidSect="00456DFD">
          <w:type w:val="continuous"/>
          <w:pgSz w:w="12240" w:h="15840" w:orient="portrait"/>
          <w:pgMar w:top="1276" w:right="616" w:bottom="142" w:left="567" w:header="284" w:footer="0" w:gutter="0"/>
          <w:cols w:space="720"/>
        </w:sectPr>
      </w:pPr>
    </w:p>
    <w:p w:rsidR="0078623F" w:rsidP="0078623F" w:rsidRDefault="0078623F" w14:paraId="69381956" w14:textId="77777777">
      <w:r w:rsidRPr="00B63904">
        <w:rPr>
          <w:rFonts w:ascii="Graphik Regular" w:hAnsi="Graphik Regular"/>
          <w:noProof/>
          <w:color w:val="000000" w:themeColor="text1"/>
          <w:szCs w:val="28"/>
          <w:lang w:val="en-AU" w:eastAsia="en-AU"/>
        </w:rPr>
        <w:drawing>
          <wp:inline distT="0" distB="0" distL="0" distR="0" wp14:anchorId="537E52B3" wp14:editId="6B605AC2">
            <wp:extent cx="3168650" cy="2088932"/>
            <wp:effectExtent l="0" t="0" r="0" b="6985"/>
            <wp:docPr id="64" name="image8.png" descr="View of George Johnson Lane from Errol St. There is a maroon large sign at the end of the laneway pointing towards the entrance. "/>
            <wp:cNvGraphicFramePr/>
            <a:graphic xmlns:a="http://schemas.openxmlformats.org/drawingml/2006/main">
              <a:graphicData uri="http://schemas.openxmlformats.org/drawingml/2006/picture">
                <pic:pic xmlns:pic="http://schemas.openxmlformats.org/drawingml/2006/picture">
                  <pic:nvPicPr>
                    <pic:cNvPr id="64" name="image8.png" descr="View of George Johnson Lane from Errol St. There is a maroon large sign at the end of the laneway pointing towards the entrance. "/>
                    <pic:cNvPicPr preferRelativeResize="0"/>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3182124" cy="2097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78623F" w:rsidP="0078623F" w:rsidRDefault="0078623F" w14:paraId="2830D59B" w14:textId="77777777">
      <w:pPr>
        <w:spacing w:line="360" w:lineRule="auto"/>
        <w:rPr>
          <w:rFonts w:cs="Arial"/>
          <w:color w:val="000000" w:themeColor="text1"/>
          <w:sz w:val="20"/>
          <w:szCs w:val="20"/>
        </w:rPr>
      </w:pPr>
    </w:p>
    <w:p w:rsidRPr="0078623F" w:rsidR="0078623F" w:rsidP="0078623F" w:rsidRDefault="0078623F" w14:paraId="747F5B38" w14:textId="77777777">
      <w:pPr>
        <w:spacing w:line="360" w:lineRule="auto"/>
        <w:rPr>
          <w:rFonts w:cs="Arial"/>
          <w:color w:val="000000" w:themeColor="text1"/>
          <w:sz w:val="24"/>
        </w:rPr>
      </w:pPr>
      <w:r w:rsidRPr="0078623F">
        <w:rPr>
          <w:rFonts w:cs="Arial"/>
          <w:color w:val="000000" w:themeColor="text1"/>
          <w:sz w:val="24"/>
        </w:rPr>
        <w:t>Image: View of George Johnson Lane from Errol St. The laneway passes through an archway with a brick wall at the end.</w:t>
      </w:r>
    </w:p>
    <w:p w:rsidRPr="0078623F" w:rsidR="0078623F" w:rsidP="0078623F" w:rsidRDefault="0078623F" w14:paraId="54DB7139" w14:textId="77777777">
      <w:pPr>
        <w:ind w:left="-284"/>
        <w:rPr>
          <w:sz w:val="24"/>
        </w:rPr>
      </w:pPr>
      <w:r w:rsidRPr="0078623F">
        <w:rPr>
          <w:rFonts w:ascii="Graphik Regular" w:hAnsi="Graphik Regular"/>
          <w:noProof/>
          <w:color w:val="000000" w:themeColor="text1"/>
          <w:sz w:val="24"/>
          <w:lang w:val="en-AU" w:eastAsia="en-AU"/>
        </w:rPr>
        <w:drawing>
          <wp:inline distT="0" distB="0" distL="0" distR="0" wp14:anchorId="5B818CB0" wp14:editId="57A4E134">
            <wp:extent cx="3210242" cy="2088515"/>
            <wp:effectExtent l="0" t="0" r="9525" b="6985"/>
            <wp:docPr id="32" name="Picture 32" descr="A photo taken from George Johnson Lane of the ramp leading to the Arts House fo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hoto taken from George Johnson Lane of the ramp leading to the Arts House foyer. "/>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3214578" cy="2091336"/>
                    </a:xfrm>
                    <a:prstGeom prst="rect">
                      <a:avLst/>
                    </a:prstGeom>
                    <a:ln>
                      <a:noFill/>
                    </a:ln>
                    <a:extLst>
                      <a:ext uri="{53640926-AAD7-44D8-BBD7-CCE9431645EC}">
                        <a14:shadowObscured xmlns:a14="http://schemas.microsoft.com/office/drawing/2010/main"/>
                      </a:ext>
                    </a:extLst>
                  </pic:spPr>
                </pic:pic>
              </a:graphicData>
            </a:graphic>
          </wp:inline>
        </w:drawing>
      </w:r>
    </w:p>
    <w:p w:rsidRPr="0078623F" w:rsidR="0078623F" w:rsidP="0078623F" w:rsidRDefault="0078623F" w14:paraId="0193778B" w14:textId="77777777">
      <w:pPr>
        <w:spacing w:line="360" w:lineRule="auto"/>
        <w:ind w:left="-284"/>
        <w:rPr>
          <w:rFonts w:cs="Arial"/>
          <w:color w:val="000000" w:themeColor="text1"/>
          <w:sz w:val="24"/>
        </w:rPr>
      </w:pPr>
    </w:p>
    <w:p w:rsidRPr="0078623F" w:rsidR="0078623F" w:rsidP="0078623F" w:rsidRDefault="0078623F" w14:paraId="56E2270D" w14:textId="7B0257B1">
      <w:pPr>
        <w:spacing w:line="360" w:lineRule="auto"/>
        <w:ind w:left="-284"/>
        <w:rPr>
          <w:rFonts w:cs="Arial"/>
          <w:sz w:val="24"/>
        </w:rPr>
      </w:pPr>
      <w:r w:rsidRPr="0078623F">
        <w:rPr>
          <w:rFonts w:cs="Arial"/>
          <w:color w:val="000000" w:themeColor="text1"/>
          <w:sz w:val="24"/>
        </w:rPr>
        <w:t>Image: view of the ramp leading from George Johnson Lane to the automated door which opens into the Arts House foyer.</w:t>
      </w:r>
    </w:p>
    <w:p w:rsidRPr="00433FCF" w:rsidR="0078623F" w:rsidP="0078623F" w:rsidRDefault="0078623F" w14:paraId="3D00EF0F" w14:textId="77777777">
      <w:pPr>
        <w:sectPr w:rsidRPr="00433FCF" w:rsidR="0078623F" w:rsidSect="00456DFD">
          <w:type w:val="continuous"/>
          <w:pgSz w:w="12240" w:h="15840" w:orient="portrait"/>
          <w:pgMar w:top="1276" w:right="616" w:bottom="142" w:left="567" w:header="284" w:footer="0" w:gutter="0"/>
          <w:cols w:space="720" w:num="2"/>
        </w:sectPr>
      </w:pPr>
    </w:p>
    <w:p w:rsidRPr="00F37B52" w:rsidR="0078623F" w:rsidP="0A568042" w:rsidRDefault="0078623F" w14:paraId="5BC0C336" w14:textId="71E66E3D">
      <w:pPr>
        <w:pStyle w:val="Heading2"/>
        <w:rPr>
          <w:rFonts w:eastAsiaTheme="minorEastAsia"/>
          <w:b/>
          <w:bCs/>
        </w:rPr>
      </w:pPr>
      <w:bookmarkStart w:name="_Toc774632026" w:id="26"/>
      <w:r>
        <w:br w:type="page"/>
      </w:r>
      <w:r w:rsidRPr="0A568042">
        <w:rPr>
          <w:rFonts w:eastAsia="Arial"/>
          <w:b/>
          <w:bCs/>
        </w:rPr>
        <w:t>Box Office</w:t>
      </w:r>
      <w:bookmarkEnd w:id="26"/>
    </w:p>
    <w:p w:rsidR="0078623F" w:rsidP="0078623F" w:rsidRDefault="0078623F" w14:paraId="0D0DDCB1" w14:textId="77777777">
      <w:pPr>
        <w:rPr>
          <w:rFonts w:cs="Arial"/>
          <w:b/>
        </w:rPr>
      </w:pPr>
    </w:p>
    <w:p w:rsidRPr="00433FCF" w:rsidR="0078623F" w:rsidP="0078623F" w:rsidRDefault="0078623F" w14:paraId="67D81F41" w14:textId="77777777">
      <w:pPr>
        <w:rPr>
          <w:rFonts w:cs="Arial"/>
          <w:b/>
        </w:rPr>
      </w:pPr>
      <w:r w:rsidRPr="00B63904">
        <w:rPr>
          <w:rFonts w:ascii="Graphik Regular" w:hAnsi="Graphik Regular"/>
          <w:noProof/>
          <w:color w:val="000000" w:themeColor="text1"/>
          <w:lang w:val="en-AU" w:eastAsia="en-AU"/>
        </w:rPr>
        <w:drawing>
          <wp:inline distT="0" distB="0" distL="0" distR="0" wp14:anchorId="3FB079E6" wp14:editId="0E3663F2">
            <wp:extent cx="6771094" cy="3562184"/>
            <wp:effectExtent l="0" t="0" r="0" b="635"/>
            <wp:docPr id="60" name="image3.png" descr="Image is of reception desk, showing one of our receptionist's waving and smiling. To the left of the reception desk is the main stair case, showcasing some art work on the walls. "/>
            <wp:cNvGraphicFramePr/>
            <a:graphic xmlns:a="http://schemas.openxmlformats.org/drawingml/2006/main">
              <a:graphicData uri="http://schemas.openxmlformats.org/drawingml/2006/picture">
                <pic:pic xmlns:pic="http://schemas.openxmlformats.org/drawingml/2006/picture">
                  <pic:nvPicPr>
                    <pic:cNvPr id="60" name="image3.png" descr="Image is of reception desk, showing one of our receptionist's waving and smiling. To the left of the reception desk is the main stair case, showcasing some art work on the walls. "/>
                    <pic:cNvPicPr preferRelativeResize="0"/>
                  </pic:nvPicPr>
                  <pic:blipFill>
                    <a:blip r:embed="rId35" cstate="print">
                      <a:extLst>
                        <a:ext uri="{28A0092B-C50C-407E-A947-70E740481C1C}">
                          <a14:useLocalDpi xmlns:a14="http://schemas.microsoft.com/office/drawing/2010/main" val="0"/>
                        </a:ext>
                      </a:extLst>
                    </a:blip>
                    <a:srcRect/>
                    <a:stretch>
                      <a:fillRect/>
                    </a:stretch>
                  </pic:blipFill>
                  <pic:spPr>
                    <a:xfrm>
                      <a:off x="0" y="0"/>
                      <a:ext cx="6780377" cy="3567068"/>
                    </a:xfrm>
                    <a:prstGeom prst="rect">
                      <a:avLst/>
                    </a:prstGeom>
                    <a:ln/>
                  </pic:spPr>
                </pic:pic>
              </a:graphicData>
            </a:graphic>
          </wp:inline>
        </w:drawing>
      </w:r>
    </w:p>
    <w:p w:rsidR="0078623F" w:rsidP="0078623F" w:rsidRDefault="0078623F" w14:paraId="69340037" w14:textId="3A45F64D">
      <w:pPr>
        <w:rPr>
          <w:rFonts w:cs="Arial"/>
          <w:b/>
        </w:rPr>
      </w:pPr>
    </w:p>
    <w:p w:rsidR="00F37B52" w:rsidP="00F37B52" w:rsidRDefault="00F37B52" w14:paraId="001B7EB5" w14:textId="7B310A71">
      <w:pPr>
        <w:rPr>
          <w:rFonts w:cs="Arial"/>
        </w:rPr>
      </w:pPr>
      <w:r>
        <w:rPr>
          <w:rFonts w:cs="Arial"/>
        </w:rPr>
        <w:t xml:space="preserve">Box Office </w:t>
      </w:r>
      <w:proofErr w:type="gramStart"/>
      <w:r>
        <w:rPr>
          <w:rFonts w:cs="Arial"/>
        </w:rPr>
        <w:t>is located in</w:t>
      </w:r>
      <w:proofErr w:type="gramEnd"/>
      <w:r>
        <w:rPr>
          <w:rFonts w:cs="Arial"/>
        </w:rPr>
        <w:t xml:space="preserve"> the foyer under the stairwell.</w:t>
      </w:r>
    </w:p>
    <w:p w:rsidR="00F37B52" w:rsidP="0078623F" w:rsidRDefault="00F37B52" w14:paraId="2906ACAF" w14:textId="77777777">
      <w:pPr>
        <w:rPr>
          <w:rFonts w:cs="Arial"/>
          <w:b/>
        </w:rPr>
      </w:pPr>
    </w:p>
    <w:p w:rsidRPr="00292396" w:rsidR="0078623F" w:rsidP="0A568042" w:rsidRDefault="0078623F" w14:paraId="0AF924A3" w14:textId="1C0BD3C9">
      <w:pPr>
        <w:pStyle w:val="Heading2"/>
        <w:rPr>
          <w:rFonts w:eastAsia="Arial"/>
          <w:b/>
          <w:bCs/>
        </w:rPr>
      </w:pPr>
      <w:bookmarkStart w:name="_Toc976012740" w:id="27"/>
      <w:r w:rsidRPr="0A568042">
        <w:rPr>
          <w:rFonts w:eastAsia="Arial"/>
          <w:b/>
          <w:bCs/>
        </w:rPr>
        <w:t>Ushers</w:t>
      </w:r>
      <w:bookmarkEnd w:id="27"/>
    </w:p>
    <w:p w:rsidRPr="00433FCF" w:rsidR="0078623F" w:rsidP="0078623F" w:rsidRDefault="0078623F" w14:paraId="12FF2ED9" w14:textId="77777777"/>
    <w:p w:rsidR="0078623F" w:rsidP="0078623F" w:rsidRDefault="0078623F" w14:paraId="62B5060F" w14:textId="6D9D0FB4">
      <w:pPr>
        <w:rPr>
          <w:rFonts w:cs="Arial"/>
          <w:b/>
        </w:rPr>
      </w:pPr>
      <w:r>
        <w:rPr>
          <w:rFonts w:cs="Arial"/>
          <w:b/>
          <w:noProof/>
          <w:lang w:val="en-AU" w:eastAsia="en-AU"/>
        </w:rPr>
        <mc:AlternateContent>
          <mc:Choice Requires="wps">
            <w:drawing>
              <wp:anchor distT="0" distB="0" distL="114300" distR="114300" simplePos="0" relativeHeight="251658240" behindDoc="0" locked="0" layoutInCell="1" allowOverlap="1" wp14:anchorId="14757403" wp14:editId="78F04D1C">
                <wp:simplePos x="0" y="0"/>
                <wp:positionH relativeFrom="column">
                  <wp:posOffset>3185964</wp:posOffset>
                </wp:positionH>
                <wp:positionV relativeFrom="paragraph">
                  <wp:posOffset>2235629</wp:posOffset>
                </wp:positionV>
                <wp:extent cx="454153" cy="475699"/>
                <wp:effectExtent l="38100" t="38100" r="41275" b="95885"/>
                <wp:wrapNone/>
                <wp:docPr id="4" name="Straight Arrow Connector 4"/>
                <wp:cNvGraphicFramePr/>
                <a:graphic xmlns:a="http://schemas.openxmlformats.org/drawingml/2006/main">
                  <a:graphicData uri="http://schemas.microsoft.com/office/word/2010/wordprocessingShape">
                    <wps:wsp>
                      <wps:cNvCnPr/>
                      <wps:spPr>
                        <a:xfrm flipV="1">
                          <a:off x="0" y="0"/>
                          <a:ext cx="454153" cy="475699"/>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3739150">
              <v:shapetype id="_x0000_t32" coordsize="21600,21600" o:oned="t" filled="f" o:spt="32" path="m,l21600,21600e" w14:anchorId="3790E91F">
                <v:path fillok="f" arrowok="t" o:connecttype="none"/>
                <o:lock v:ext="edit" shapetype="t"/>
              </v:shapetype>
              <v:shape id="Straight Arrow Connector 4" style="position:absolute;margin-left:250.85pt;margin-top:176.05pt;width:35.75pt;height:37.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504d [3205]"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">
                <v:stroke endarrow="block"/>
                <v:shadow on="t" color="black" opacity="22937f" offset="0,.63889mm" origin=",.5"/>
              </v:shape>
            </w:pict>
          </mc:Fallback>
        </mc:AlternateContent>
      </w:r>
      <w:r>
        <w:rPr>
          <w:rFonts w:cs="Arial"/>
          <w:b/>
          <w:noProof/>
          <w:lang w:val="en-AU" w:eastAsia="en-AU"/>
        </w:rPr>
        <w:drawing>
          <wp:inline distT="0" distB="0" distL="0" distR="0" wp14:anchorId="404F17DA" wp14:editId="40ED6088">
            <wp:extent cx="7015480" cy="3394075"/>
            <wp:effectExtent l="0" t="0" r="0" b="0"/>
            <wp:docPr id="52" name="Picture 52" descr="U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USHER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15480" cy="3394075"/>
                    </a:xfrm>
                    <a:prstGeom prst="rect">
                      <a:avLst/>
                    </a:prstGeom>
                    <a:noFill/>
                    <a:ln>
                      <a:noFill/>
                    </a:ln>
                  </pic:spPr>
                </pic:pic>
              </a:graphicData>
            </a:graphic>
          </wp:inline>
        </w:drawing>
      </w:r>
    </w:p>
    <w:p w:rsidR="0078623F" w:rsidP="0078623F" w:rsidRDefault="0078623F" w14:paraId="55B65560" w14:textId="77777777">
      <w:pPr>
        <w:rPr>
          <w:rFonts w:cs="Arial"/>
        </w:rPr>
      </w:pPr>
    </w:p>
    <w:p w:rsidR="0078623F" w:rsidP="0078623F" w:rsidRDefault="0078623F" w14:paraId="1077562B" w14:textId="6EA0F2DC">
      <w:pPr>
        <w:rPr>
          <w:rFonts w:cs="Arial"/>
        </w:rPr>
      </w:pPr>
      <w:r w:rsidRPr="006D0567">
        <w:rPr>
          <w:rFonts w:cs="Arial"/>
        </w:rPr>
        <w:t xml:space="preserve">Ushers will be wearing black with an Arts House Logo on the </w:t>
      </w:r>
      <w:proofErr w:type="gramStart"/>
      <w:r w:rsidRPr="006D0567">
        <w:rPr>
          <w:rFonts w:cs="Arial"/>
        </w:rPr>
        <w:t>left hand</w:t>
      </w:r>
      <w:proofErr w:type="gramEnd"/>
      <w:r w:rsidRPr="006D0567">
        <w:rPr>
          <w:rFonts w:cs="Arial"/>
        </w:rPr>
        <w:t xml:space="preserve"> shoulder.</w:t>
      </w:r>
    </w:p>
    <w:p w:rsidR="00292396" w:rsidP="0078623F" w:rsidRDefault="00292396" w14:paraId="2F91E400" w14:textId="7A17278D">
      <w:pPr>
        <w:rPr>
          <w:rFonts w:cs="Arial"/>
        </w:rPr>
      </w:pPr>
    </w:p>
    <w:p w:rsidRPr="00292396" w:rsidR="0078623F" w:rsidP="0A568042" w:rsidRDefault="0078623F" w14:paraId="4D31717C" w14:textId="1B4F61AD">
      <w:pPr>
        <w:pStyle w:val="Heading2"/>
        <w:rPr>
          <w:rFonts w:eastAsia="Arial"/>
          <w:b/>
          <w:bCs/>
        </w:rPr>
      </w:pPr>
      <w:bookmarkStart w:name="_Toc1136913343" w:id="28"/>
      <w:r w:rsidRPr="0A568042">
        <w:rPr>
          <w:rFonts w:eastAsia="Arial"/>
          <w:b/>
          <w:bCs/>
        </w:rPr>
        <w:t>Bar</w:t>
      </w:r>
      <w:bookmarkEnd w:id="28"/>
    </w:p>
    <w:p w:rsidR="0078623F" w:rsidP="0078623F" w:rsidRDefault="0078623F" w14:paraId="7CDB6EEB" w14:textId="4C9EFC9D"/>
    <w:p w:rsidRPr="00836FAB" w:rsidR="0078623F" w:rsidP="0078623F" w:rsidRDefault="00CC6151" w14:paraId="093B3B84" w14:textId="1D22BE21">
      <w:r>
        <w:rPr>
          <w:noProof/>
          <w:lang w:val="en-AU" w:eastAsia="en-AU"/>
        </w:rPr>
        <w:drawing>
          <wp:inline distT="0" distB="0" distL="0" distR="0" wp14:anchorId="3CD49A94" wp14:editId="225A851E">
            <wp:extent cx="7019925" cy="5267325"/>
            <wp:effectExtent l="0" t="0" r="9525" b="9525"/>
            <wp:docPr id="1105983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019925" cy="5267325"/>
                    </a:xfrm>
                    <a:prstGeom prst="rect">
                      <a:avLst/>
                    </a:prstGeom>
                    <a:noFill/>
                    <a:ln>
                      <a:noFill/>
                    </a:ln>
                  </pic:spPr>
                </pic:pic>
              </a:graphicData>
            </a:graphic>
          </wp:inline>
        </w:drawing>
      </w:r>
      <w:r w:rsidR="24D6CA94">
        <w:rPr>
          <w:noProof/>
        </w:rPr>
        <w:drawing>
          <wp:inline distT="0" distB="0" distL="0" distR="0" wp14:anchorId="2EE3EDDC" wp14:editId="56887F56">
            <wp:extent cx="7010398" cy="4667248"/>
            <wp:effectExtent l="0" t="0" r="0" b="0"/>
            <wp:docPr id="1736792746" name="Picture 1736792746" desc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7010398" cy="4667248"/>
                    </a:xfrm>
                    <a:prstGeom prst="rect">
                      <a:avLst/>
                    </a:prstGeom>
                  </pic:spPr>
                </pic:pic>
              </a:graphicData>
            </a:graphic>
          </wp:inline>
        </w:drawing>
      </w:r>
      <w:r w:rsidR="00C067A6">
        <w:br/>
      </w:r>
    </w:p>
    <w:p w:rsidR="0078623F" w:rsidP="0078623F" w:rsidRDefault="0078623F" w14:paraId="4066DA18" w14:textId="2998ECED">
      <w:pPr>
        <w:rPr>
          <w:rFonts w:cs="Arial"/>
        </w:rPr>
      </w:pPr>
    </w:p>
    <w:p w:rsidRPr="006D0567" w:rsidR="0078623F" w:rsidP="32C12B8D" w:rsidRDefault="00CC6151" w14:paraId="44C9ABD3" w14:textId="0AC69BE6" w14:noSpellErr="1">
      <w:pPr>
        <w:rPr>
          <w:rFonts w:cs="Arial"/>
          <w:highlight w:val="yellow"/>
        </w:rPr>
      </w:pPr>
      <w:r w:rsidRPr="32C12B8D" w:rsidR="00CC6151">
        <w:rPr>
          <w:rFonts w:cs="Arial"/>
          <w:highlight w:val="yellow"/>
        </w:rPr>
        <w:t xml:space="preserve">Image Description: The Arts House Bar with vases on each side of the bar filled with native flowers. In the centre there is a bar menu displayed with drinks set up on the top level on the bar. Towards the back wall there is </w:t>
      </w:r>
      <w:r w:rsidRPr="32C12B8D" w:rsidR="00CC6151">
        <w:rPr>
          <w:rFonts w:cs="Arial"/>
          <w:highlight w:val="yellow"/>
        </w:rPr>
        <w:t>a</w:t>
      </w:r>
      <w:r w:rsidRPr="32C12B8D" w:rsidR="00CC6151">
        <w:rPr>
          <w:rFonts w:cs="Arial"/>
          <w:highlight w:val="yellow"/>
        </w:rPr>
        <w:t xml:space="preserve"> Arts House sign that is lit up. The lighting of the space is lit up orange.</w:t>
      </w:r>
      <w:r>
        <w:br/>
      </w:r>
      <w:r>
        <w:br/>
      </w:r>
      <w:r w:rsidRPr="32C12B8D" w:rsidR="0078623F">
        <w:rPr>
          <w:rFonts w:cs="Arial"/>
          <w:highlight w:val="yellow"/>
        </w:rPr>
        <w:t>Bar staff will be wearing black with an Arts House Logo.</w:t>
      </w:r>
    </w:p>
    <w:p w:rsidRPr="006D0567" w:rsidR="0078623F" w:rsidP="32C12B8D" w:rsidRDefault="0078623F" w14:paraId="07D1A715" w14:textId="6DFDF2A4" w14:noSpellErr="1">
      <w:pPr>
        <w:rPr>
          <w:rFonts w:cs="Arial"/>
          <w:highlight w:val="yellow"/>
        </w:rPr>
      </w:pPr>
    </w:p>
    <w:p w:rsidRPr="006D0567" w:rsidR="0078623F" w:rsidP="32C12B8D" w:rsidRDefault="0078623F" w14:paraId="1103738C" w14:textId="313380D6" w14:noSpellErr="1">
      <w:pPr>
        <w:rPr>
          <w:rFonts w:cs="Arial"/>
          <w:highlight w:val="yellow"/>
        </w:rPr>
      </w:pPr>
      <w:r w:rsidRPr="32C12B8D" w:rsidR="0078623F">
        <w:rPr>
          <w:rFonts w:cs="Arial"/>
          <w:highlight w:val="yellow"/>
        </w:rPr>
        <w:t>We have a range of alcoholic and non-alcoholic beverages for sale.</w:t>
      </w:r>
      <w:r w:rsidRPr="32C12B8D" w:rsidR="0078623F">
        <w:rPr>
          <w:rFonts w:cs="Arial"/>
        </w:rPr>
        <w:t xml:space="preserve"> </w:t>
      </w:r>
    </w:p>
    <w:p w:rsidRPr="006D0567" w:rsidR="0078623F" w:rsidP="32C12B8D" w:rsidRDefault="0078623F" w14:paraId="4C748E10" w14:textId="597C8AEA" w14:noSpellErr="1">
      <w:pPr>
        <w:rPr>
          <w:rFonts w:cs="Arial"/>
          <w:highlight w:val="yellow"/>
        </w:rPr>
      </w:pPr>
    </w:p>
    <w:p w:rsidR="0078623F" w:rsidP="32C12B8D" w:rsidRDefault="0078623F" w14:paraId="2E7ACB3D" w14:textId="233F77C8" w14:noSpellErr="1">
      <w:pPr>
        <w:rPr>
          <w:rFonts w:cs="Arial"/>
          <w:highlight w:val="yellow"/>
          <w:shd w:val="clear" w:color="auto" w:fill="FFFFFF"/>
        </w:rPr>
      </w:pPr>
      <w:r w:rsidRPr="32C12B8D" w:rsidR="0078623F">
        <w:rPr>
          <w:rFonts w:cs="Arial"/>
          <w:highlight w:val="yellow"/>
          <w:shd w:val="clear" w:color="auto" w:fill="FFFFFF"/>
        </w:rPr>
        <w:t xml:space="preserve">We are a cashless venue and accept EFTPOS, </w:t>
      </w:r>
      <w:r w:rsidRPr="32C12B8D" w:rsidR="0078623F">
        <w:rPr>
          <w:rFonts w:cs="Arial"/>
          <w:highlight w:val="yellow"/>
          <w:shd w:val="clear" w:color="auto" w:fill="FFFFFF"/>
        </w:rPr>
        <w:t>Visa</w:t>
      </w:r>
      <w:r w:rsidRPr="32C12B8D" w:rsidR="0078623F">
        <w:rPr>
          <w:rFonts w:cs="Arial"/>
          <w:highlight w:val="yellow"/>
          <w:shd w:val="clear" w:color="auto" w:fill="FFFFFF"/>
        </w:rPr>
        <w:t xml:space="preserve"> and Mastercard payments.</w:t>
      </w:r>
    </w:p>
    <w:p w:rsidR="0078623F" w:rsidP="0078623F" w:rsidRDefault="0078623F" w14:paraId="37D3AB51" w14:textId="77777777">
      <w:pPr>
        <w:rPr>
          <w:rFonts w:cs="Arial"/>
        </w:rPr>
      </w:pPr>
    </w:p>
    <w:p w:rsidR="0078623F" w:rsidP="0078623F" w:rsidRDefault="0078623F" w14:paraId="4E601931" w14:textId="2A7EBCF6">
      <w:pPr>
        <w:rPr>
          <w:rFonts w:cs="Arial"/>
        </w:rPr>
      </w:pPr>
      <w:r>
        <w:rPr>
          <w:rFonts w:cs="Arial"/>
        </w:rPr>
        <w:br w:type="page"/>
      </w:r>
    </w:p>
    <w:p w:rsidRPr="00292396" w:rsidR="0078623F" w:rsidP="0A568042" w:rsidRDefault="0078623F" w14:paraId="57B353AD" w14:textId="115524A6">
      <w:pPr>
        <w:pStyle w:val="Heading2"/>
        <w:rPr>
          <w:rFonts w:eastAsia="Arial"/>
          <w:b/>
          <w:bCs/>
        </w:rPr>
      </w:pPr>
      <w:bookmarkStart w:name="_Toc2124479068" w:id="29"/>
      <w:r w:rsidRPr="0A568042">
        <w:rPr>
          <w:rFonts w:eastAsia="Arial"/>
          <w:b/>
          <w:bCs/>
        </w:rPr>
        <w:t>Quiet Space</w:t>
      </w:r>
      <w:bookmarkEnd w:id="29"/>
    </w:p>
    <w:p w:rsidR="0078623F" w:rsidP="0078623F" w:rsidRDefault="0078623F" w14:paraId="1FBDC257" w14:textId="77777777"/>
    <w:p w:rsidR="0078623F" w:rsidP="0078623F" w:rsidRDefault="0078623F" w14:paraId="68F6109D" w14:textId="52E2B786">
      <w:r>
        <w:rPr>
          <w:noProof/>
          <w:lang w:val="en-AU" w:eastAsia="en-AU"/>
        </w:rPr>
        <w:drawing>
          <wp:inline distT="0" distB="0" distL="0" distR="0" wp14:anchorId="35CB29F4" wp14:editId="4E153601">
            <wp:extent cx="713740" cy="713740"/>
            <wp:effectExtent l="0" t="0" r="0" b="0"/>
            <wp:docPr id="6" name="Picture 6" descr="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ima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rsidR="0078623F" w:rsidP="0078623F" w:rsidRDefault="0078623F" w14:paraId="42E84016" w14:textId="41B42845">
      <w:pPr>
        <w:spacing w:line="360" w:lineRule="auto"/>
        <w:rPr>
          <w:rFonts w:cs="Arial"/>
        </w:rPr>
      </w:pPr>
      <w:r w:rsidRPr="005717B5">
        <w:rPr>
          <w:rFonts w:cs="Arial"/>
        </w:rPr>
        <w:t>Arts House Quiet Space is located on Ground Level and is nearby reception and opposite the accessible bathrooms. It includes a range of seating options including soft furnishings, di</w:t>
      </w:r>
      <w:r>
        <w:rPr>
          <w:rFonts w:cs="Arial"/>
        </w:rPr>
        <w:t>mmable lights, sensory and stim</w:t>
      </w:r>
      <w:r w:rsidRPr="005717B5">
        <w:rPr>
          <w:rFonts w:cs="Arial"/>
        </w:rPr>
        <w:t xml:space="preserve"> objects.</w:t>
      </w:r>
      <w:r>
        <w:rPr>
          <w:rFonts w:cs="Arial"/>
        </w:rPr>
        <w:t xml:space="preserve"> It is open during venue opening hours and events as a quiet space, </w:t>
      </w:r>
      <w:proofErr w:type="gramStart"/>
      <w:r>
        <w:rPr>
          <w:rFonts w:cs="Arial"/>
        </w:rPr>
        <w:t>prayer</w:t>
      </w:r>
      <w:proofErr w:type="gramEnd"/>
      <w:r>
        <w:rPr>
          <w:rFonts w:cs="Arial"/>
        </w:rPr>
        <w:t xml:space="preserve"> or parenting space.</w:t>
      </w:r>
    </w:p>
    <w:p w:rsidR="0078623F" w:rsidP="0078623F" w:rsidRDefault="0078623F" w14:paraId="62EF58CB" w14:textId="761F1D48">
      <w:pPr>
        <w:spacing w:line="360" w:lineRule="auto"/>
        <w:rPr>
          <w:rFonts w:cs="Arial"/>
        </w:rPr>
        <w:sectPr w:rsidR="0078623F" w:rsidSect="00456DFD">
          <w:type w:val="continuous"/>
          <w:pgSz w:w="12240" w:h="15840" w:orient="portrait"/>
          <w:pgMar w:top="1276" w:right="616" w:bottom="142" w:left="567" w:header="284" w:footer="0" w:gutter="0"/>
          <w:cols w:space="720"/>
        </w:sectPr>
      </w:pPr>
    </w:p>
    <w:p w:rsidR="0078623F" w:rsidP="0078623F" w:rsidRDefault="0078623F" w14:paraId="132E448E" w14:textId="77777777">
      <w:r>
        <w:rPr>
          <w:rFonts w:eastAsia="Times New Roman"/>
          <w:noProof/>
          <w:lang w:val="en-AU" w:eastAsia="en-AU"/>
        </w:rPr>
        <w:drawing>
          <wp:inline distT="0" distB="0" distL="0" distR="0" wp14:anchorId="1EC59F54" wp14:editId="2DD98E57">
            <wp:extent cx="3244933" cy="2237120"/>
            <wp:effectExtent l="0" t="0" r="0" b="0"/>
            <wp:docPr id="14" name="Picture 14" descr="cid:3326d01f-1b96-42ba-b0a5-8d8418cf4d98@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3326d01f-1b96-42ba-b0a5-8d8418cf4d98@ausprd01.prod.outlook.com"/>
                    <pic:cNvPicPr>
                      <a:picLocks noChangeAspect="1" noChangeArrowheads="1"/>
                    </pic:cNvPicPr>
                  </pic:nvPicPr>
                  <pic:blipFill rotWithShape="1">
                    <a:blip r:embed="rId40" r:link="rId41" cstate="print">
                      <a:extLst>
                        <a:ext uri="{28A0092B-C50C-407E-A947-70E740481C1C}">
                          <a14:useLocalDpi xmlns:a14="http://schemas.microsoft.com/office/drawing/2010/main" val="0"/>
                        </a:ext>
                      </a:extLst>
                    </a:blip>
                    <a:srcRect/>
                    <a:stretch/>
                  </pic:blipFill>
                  <pic:spPr bwMode="auto">
                    <a:xfrm>
                      <a:off x="0" y="0"/>
                      <a:ext cx="3284433" cy="226435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78623F" w:rsidP="0078623F" w:rsidRDefault="0078623F" w14:paraId="7108C922" w14:textId="24659049">
      <w:pPr>
        <w:spacing w:line="360" w:lineRule="auto"/>
        <w:rPr>
          <w:rFonts w:cs="Arial"/>
          <w:color w:val="000000" w:themeColor="text1"/>
          <w:sz w:val="20"/>
          <w:szCs w:val="20"/>
        </w:rPr>
      </w:pPr>
    </w:p>
    <w:p w:rsidRPr="0078623F" w:rsidR="0078623F" w:rsidP="0078623F" w:rsidRDefault="0078623F" w14:paraId="79191D7A" w14:textId="076435AB">
      <w:pPr>
        <w:spacing w:line="360" w:lineRule="auto"/>
        <w:rPr>
          <w:rFonts w:cs="Arial"/>
          <w:color w:val="000000" w:themeColor="text1"/>
          <w:sz w:val="24"/>
        </w:rPr>
      </w:pPr>
      <w:r w:rsidRPr="0078623F">
        <w:rPr>
          <w:rFonts w:cs="Arial"/>
          <w:color w:val="000000" w:themeColor="text1"/>
          <w:sz w:val="24"/>
        </w:rPr>
        <w:t xml:space="preserve">Image: </w:t>
      </w:r>
      <w:r>
        <w:rPr>
          <w:rFonts w:cs="Arial"/>
          <w:color w:val="000000" w:themeColor="text1"/>
          <w:sz w:val="24"/>
        </w:rPr>
        <w:t>Quiet space with lights dimmed</w:t>
      </w:r>
    </w:p>
    <w:p w:rsidR="0078623F" w:rsidP="0078623F" w:rsidRDefault="0078623F" w14:paraId="5C36D526" w14:textId="77777777">
      <w:pPr>
        <w:ind w:left="-284"/>
        <w:rPr>
          <w:sz w:val="24"/>
        </w:rPr>
      </w:pPr>
      <w:r w:rsidRPr="0078623F">
        <w:rPr>
          <w:rFonts w:eastAsia="Times New Roman"/>
          <w:noProof/>
          <w:sz w:val="24"/>
          <w:lang w:val="en-AU" w:eastAsia="en-AU"/>
        </w:rPr>
        <w:drawing>
          <wp:inline distT="0" distB="0" distL="0" distR="0" wp14:anchorId="67B65C0F" wp14:editId="6711B855">
            <wp:extent cx="3251634" cy="2247228"/>
            <wp:effectExtent l="0" t="0" r="6350" b="1270"/>
            <wp:docPr id="15" name="Picture 15" descr="cid:73f8d068-c340-43b2-ab98-df66b852ddbb@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73f8d068-c340-43b2-ab98-df66b852ddbb@ausprd01.prod.outlook.com"/>
                    <pic:cNvPicPr>
                      <a:picLocks noChangeAspect="1" noChangeArrowheads="1"/>
                    </pic:cNvPicPr>
                  </pic:nvPicPr>
                  <pic:blipFill rotWithShape="1">
                    <a:blip r:embed="rId42" r:link="rId43" cstate="print">
                      <a:extLst>
                        <a:ext uri="{28A0092B-C50C-407E-A947-70E740481C1C}">
                          <a14:useLocalDpi xmlns:a14="http://schemas.microsoft.com/office/drawing/2010/main" val="0"/>
                        </a:ext>
                      </a:extLst>
                    </a:blip>
                    <a:srcRect b="-1"/>
                    <a:stretch/>
                  </pic:blipFill>
                  <pic:spPr bwMode="auto">
                    <a:xfrm>
                      <a:off x="0" y="0"/>
                      <a:ext cx="3270903" cy="2260545"/>
                    </a:xfrm>
                    <a:prstGeom prst="rect">
                      <a:avLst/>
                    </a:prstGeom>
                    <a:noFill/>
                    <a:ln>
                      <a:noFill/>
                    </a:ln>
                    <a:extLst>
                      <a:ext uri="{53640926-AAD7-44D8-BBD7-CCE9431645EC}">
                        <a14:shadowObscured xmlns:a14="http://schemas.microsoft.com/office/drawing/2010/main"/>
                      </a:ext>
                    </a:extLst>
                  </pic:spPr>
                </pic:pic>
              </a:graphicData>
            </a:graphic>
          </wp:inline>
        </w:drawing>
      </w:r>
    </w:p>
    <w:p w:rsidR="0078623F" w:rsidP="0078623F" w:rsidRDefault="0078623F" w14:paraId="02C61A18" w14:textId="675D0587">
      <w:pPr>
        <w:ind w:left="-284"/>
        <w:rPr>
          <w:sz w:val="24"/>
        </w:rPr>
      </w:pPr>
    </w:p>
    <w:p w:rsidR="0078623F" w:rsidP="0078623F" w:rsidRDefault="0078623F" w14:paraId="300F22D3" w14:textId="6C798D7F">
      <w:pPr>
        <w:ind w:left="-284"/>
        <w:rPr>
          <w:rFonts w:cs="Arial"/>
          <w:color w:val="000000" w:themeColor="text1"/>
          <w:sz w:val="24"/>
        </w:rPr>
      </w:pPr>
      <w:r w:rsidRPr="0078623F">
        <w:rPr>
          <w:rFonts w:cs="Arial"/>
          <w:color w:val="000000" w:themeColor="text1"/>
          <w:sz w:val="24"/>
        </w:rPr>
        <w:t xml:space="preserve">Image: Quiet space kitchenette and </w:t>
      </w:r>
      <w:proofErr w:type="gramStart"/>
      <w:r w:rsidRPr="0078623F">
        <w:rPr>
          <w:rFonts w:cs="Arial"/>
          <w:color w:val="000000" w:themeColor="text1"/>
          <w:sz w:val="24"/>
        </w:rPr>
        <w:t>book shelf</w:t>
      </w:r>
      <w:proofErr w:type="gramEnd"/>
    </w:p>
    <w:p w:rsidR="00292396" w:rsidP="0078623F" w:rsidRDefault="00292396" w14:paraId="0E362BC3" w14:textId="4F399D99">
      <w:pPr>
        <w:ind w:left="-284"/>
        <w:rPr>
          <w:rFonts w:cs="Arial"/>
          <w:color w:val="000000" w:themeColor="text1"/>
          <w:sz w:val="24"/>
        </w:rPr>
      </w:pPr>
    </w:p>
    <w:p w:rsidR="00292396" w:rsidP="0078623F" w:rsidRDefault="00292396" w14:paraId="705FD48A" w14:textId="29BD9A0F">
      <w:pPr>
        <w:ind w:left="-284"/>
        <w:rPr>
          <w:rFonts w:cs="Arial"/>
          <w:color w:val="000000" w:themeColor="text1"/>
          <w:sz w:val="24"/>
        </w:rPr>
      </w:pPr>
    </w:p>
    <w:p w:rsidRPr="0078623F" w:rsidR="00292396" w:rsidP="0078623F" w:rsidRDefault="00292396" w14:paraId="69CBE91E" w14:textId="76A9F10B">
      <w:pPr>
        <w:ind w:left="-284"/>
        <w:rPr>
          <w:sz w:val="24"/>
        </w:rPr>
        <w:sectPr w:rsidRPr="0078623F" w:rsidR="00292396" w:rsidSect="00456DFD">
          <w:type w:val="continuous"/>
          <w:pgSz w:w="12240" w:h="15840" w:orient="portrait"/>
          <w:pgMar w:top="1276" w:right="616" w:bottom="142" w:left="567" w:header="284" w:footer="0" w:gutter="0"/>
          <w:cols w:space="720" w:num="2"/>
        </w:sectPr>
      </w:pPr>
    </w:p>
    <w:p w:rsidRPr="00292396" w:rsidR="0078623F" w:rsidP="0A568042" w:rsidRDefault="0078623F" w14:paraId="4FB7C48E" w14:textId="12946FAF">
      <w:pPr>
        <w:pStyle w:val="Heading2"/>
        <w:rPr>
          <w:rFonts w:eastAsia="Arial"/>
          <w:b/>
          <w:bCs/>
        </w:rPr>
      </w:pPr>
      <w:bookmarkStart w:name="_Toc1317763773" w:id="30"/>
      <w:r w:rsidRPr="0A568042">
        <w:rPr>
          <w:rFonts w:eastAsia="Arial"/>
          <w:b/>
          <w:bCs/>
        </w:rPr>
        <w:t>Bathrooms</w:t>
      </w:r>
      <w:bookmarkEnd w:id="30"/>
    </w:p>
    <w:p w:rsidR="0078623F" w:rsidP="0078623F" w:rsidRDefault="0078623F" w14:paraId="57FC5580" w14:textId="77777777">
      <w:pPr>
        <w:rPr>
          <w:rFonts w:cs="Arial"/>
          <w:b/>
        </w:rPr>
      </w:pPr>
    </w:p>
    <w:p w:rsidRPr="005717B5" w:rsidR="0078623F" w:rsidP="0078623F" w:rsidRDefault="0078623F" w14:paraId="0668E825" w14:textId="77777777">
      <w:pPr>
        <w:spacing w:line="360" w:lineRule="auto"/>
        <w:rPr>
          <w:rFonts w:cs="Arial"/>
        </w:rPr>
      </w:pPr>
      <w:r>
        <w:rPr>
          <w:rFonts w:cs="Arial"/>
        </w:rPr>
        <w:t>All bathrooms have Dyson hand d</w:t>
      </w:r>
      <w:r w:rsidRPr="005717B5">
        <w:rPr>
          <w:rFonts w:cs="Arial"/>
        </w:rPr>
        <w:t>ryers</w:t>
      </w:r>
      <w:r>
        <w:rPr>
          <w:rFonts w:cs="Arial"/>
        </w:rPr>
        <w:t xml:space="preserve"> with sensor activation</w:t>
      </w:r>
      <w:r w:rsidRPr="005717B5">
        <w:rPr>
          <w:rFonts w:cs="Arial"/>
        </w:rPr>
        <w:t>.</w:t>
      </w:r>
      <w:r>
        <w:rPr>
          <w:rFonts w:cs="Arial"/>
        </w:rPr>
        <w:t xml:space="preserve"> </w:t>
      </w:r>
      <w:r w:rsidRPr="005717B5">
        <w:rPr>
          <w:rFonts w:cs="Arial"/>
        </w:rPr>
        <w:t>There is an accessible bathroom tha</w:t>
      </w:r>
      <w:r>
        <w:rPr>
          <w:rFonts w:cs="Arial"/>
        </w:rPr>
        <w:t>t is single use on ground level opposite the Quiet Space.</w:t>
      </w:r>
      <w:r w:rsidRPr="005717B5">
        <w:rPr>
          <w:rFonts w:cs="Arial"/>
        </w:rPr>
        <w:t xml:space="preserve"> There is another accessible bathroom upstairs – this is accessible via lift or stairs.</w:t>
      </w:r>
    </w:p>
    <w:p w:rsidR="0078623F" w:rsidP="0078623F" w:rsidRDefault="0078623F" w14:paraId="38FB5EEF" w14:textId="3D3DD16C">
      <w:pPr>
        <w:rPr>
          <w:rFonts w:cs="Arial"/>
          <w:b/>
        </w:rPr>
      </w:pPr>
      <w:r w:rsidRPr="005717B5">
        <w:rPr>
          <w:rFonts w:cs="Arial"/>
          <w:noProof/>
          <w:lang w:val="en-AU" w:eastAsia="en-AU"/>
        </w:rPr>
        <w:drawing>
          <wp:inline distT="0" distB="0" distL="0" distR="0" wp14:anchorId="663E01AF" wp14:editId="73D386BD">
            <wp:extent cx="3947653" cy="201333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2191" b="3363"/>
                    <a:stretch/>
                  </pic:blipFill>
                  <pic:spPr bwMode="auto">
                    <a:xfrm>
                      <a:off x="0" y="0"/>
                      <a:ext cx="3969834" cy="2024652"/>
                    </a:xfrm>
                    <a:prstGeom prst="rect">
                      <a:avLst/>
                    </a:prstGeom>
                    <a:ln>
                      <a:noFill/>
                    </a:ln>
                    <a:extLst>
                      <a:ext uri="{53640926-AAD7-44D8-BBD7-CCE9431645EC}">
                        <a14:shadowObscured xmlns:a14="http://schemas.microsoft.com/office/drawing/2010/main"/>
                      </a:ext>
                    </a:extLst>
                  </pic:spPr>
                </pic:pic>
              </a:graphicData>
            </a:graphic>
          </wp:inline>
        </w:drawing>
      </w:r>
    </w:p>
    <w:p w:rsidR="00F97CC4" w:rsidP="32C12B8D" w:rsidRDefault="00F97CC4" w14:paraId="5AAC8836" w14:noSpellErr="1" w14:textId="546B86CA">
      <w:pPr>
        <w:pStyle w:val="Normal"/>
        <w:rPr>
          <w:rFonts w:cs="Arial"/>
          <w:b w:val="1"/>
          <w:bCs w:val="1"/>
        </w:rPr>
      </w:pPr>
    </w:p>
    <w:bookmarkStart w:name="_Toc257631462" w:id="31"/>
    <w:p w:rsidRPr="00292396" w:rsidR="0078623F" w:rsidP="0A568042" w:rsidRDefault="00F97CC4" w14:paraId="1E75BF0F" w14:textId="0C41393F">
      <w:pPr>
        <w:pStyle w:val="Heading2"/>
        <w:rPr>
          <w:rFonts w:eastAsia="Arial"/>
          <w:b/>
          <w:bCs/>
        </w:rPr>
      </w:pPr>
      <w:r w:rsidRPr="0A568042">
        <w:rPr>
          <w:rFonts w:eastAsia="Arial"/>
          <w:b/>
          <w:bCs/>
        </w:rPr>
        <w:t>Door to Studio 1</w:t>
      </w:r>
      <w:bookmarkEnd w:id="31"/>
    </w:p>
    <w:p w:rsidRPr="005717B5" w:rsidR="0078623F" w:rsidP="0078623F" w:rsidRDefault="0078623F" w14:paraId="262F654A" w14:textId="70912D80">
      <w:pPr>
        <w:spacing w:line="360" w:lineRule="auto"/>
      </w:pPr>
    </w:p>
    <w:p w:rsidRPr="00B707E5" w:rsidR="0078623F" w:rsidP="0078623F" w:rsidRDefault="0078623F" w14:paraId="34C84A3D" w14:textId="763FE1FB">
      <w:pPr>
        <w:spacing w:line="360" w:lineRule="auto"/>
      </w:pPr>
      <w:r w:rsidR="0078623F">
        <w:rPr/>
        <w:t xml:space="preserve">The </w:t>
      </w:r>
      <w:r w:rsidR="12D8AD16">
        <w:rPr/>
        <w:t>Aunties Lounge Room</w:t>
      </w:r>
      <w:r w:rsidR="0078623F">
        <w:rPr/>
        <w:t xml:space="preserve"> is in Studio 1.</w:t>
      </w:r>
    </w:p>
    <w:p w:rsidRPr="00B707E5" w:rsidR="0078623F" w:rsidP="0078623F" w:rsidRDefault="0078623F" w14:paraId="02D4DD88" w14:textId="77777777">
      <w:pPr>
        <w:spacing w:line="360" w:lineRule="auto"/>
      </w:pPr>
      <w:r w:rsidRPr="00B707E5">
        <w:t>It is on the first floor.</w:t>
      </w:r>
    </w:p>
    <w:p w:rsidR="0078623F" w:rsidP="0078623F" w:rsidRDefault="0078623F" w14:paraId="0BB49989" w14:textId="1E24211B">
      <w:pPr>
        <w:spacing w:line="360" w:lineRule="auto"/>
      </w:pPr>
      <w:r w:rsidR="0078623F">
        <w:rPr/>
        <w:t>You can access these spaces via stairs with hand-railing or the lift.</w:t>
      </w:r>
    </w:p>
    <w:p w:rsidR="0078623F" w:rsidP="0078623F" w:rsidRDefault="0078623F" w14:paraId="122E02A0" w14:textId="0A277BAF">
      <w:pPr>
        <w:spacing w:line="360" w:lineRule="auto"/>
      </w:pPr>
    </w:p>
    <w:p w:rsidR="0078623F" w:rsidP="0078623F" w:rsidRDefault="0078623F" w14:paraId="27C0ADF6" w14:textId="100C98D5">
      <w:pPr>
        <w:spacing w:line="360" w:lineRule="auto"/>
        <w:rPr>
          <w:rFonts w:cs="Arial"/>
        </w:rPr>
      </w:pPr>
      <w:r w:rsidRPr="00B707E5">
        <w:rPr>
          <w:noProof/>
          <w:lang w:val="en-AU" w:eastAsia="en-AU"/>
        </w:rPr>
        <w:drawing>
          <wp:inline distT="0" distB="0" distL="0" distR="0" wp14:anchorId="61B487F3" wp14:editId="4A389FA8">
            <wp:extent cx="5581650" cy="51866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2658" t="8637" r="55210" b="4318"/>
                    <a:stretch/>
                  </pic:blipFill>
                  <pic:spPr bwMode="auto">
                    <a:xfrm>
                      <a:off x="0" y="0"/>
                      <a:ext cx="5598543" cy="5202378"/>
                    </a:xfrm>
                    <a:prstGeom prst="rect">
                      <a:avLst/>
                    </a:prstGeom>
                    <a:ln>
                      <a:noFill/>
                    </a:ln>
                    <a:extLst>
                      <a:ext uri="{53640926-AAD7-44D8-BBD7-CCE9431645EC}">
                        <a14:shadowObscured xmlns:a14="http://schemas.microsoft.com/office/drawing/2010/main"/>
                      </a:ext>
                    </a:extLst>
                  </pic:spPr>
                </pic:pic>
              </a:graphicData>
            </a:graphic>
          </wp:inline>
        </w:drawing>
      </w:r>
      <w:r w:rsidRPr="00FF52D8" w:rsidR="00FF52D8">
        <w:rPr>
          <w:noProof/>
        </w:rPr>
        <w:t xml:space="preserve"> </w:t>
      </w:r>
    </w:p>
    <w:p w:rsidR="00FF52D8" w:rsidP="00FF52D8" w:rsidRDefault="00FF52D8" w14:paraId="01AC13E7" w14:textId="0C8B871B">
      <w:pPr>
        <w:spacing w:line="360" w:lineRule="auto"/>
        <w:rPr>
          <w:rFonts w:eastAsia="Arial"/>
          <w:b/>
          <w:bCs/>
        </w:rPr>
      </w:pPr>
    </w:p>
    <w:p w:rsidR="00FF52D8" w:rsidP="00FF52D8" w:rsidRDefault="00FF52D8" w14:paraId="0799D633" w14:textId="5FCAD72C">
      <w:pPr>
        <w:spacing w:line="360" w:lineRule="auto"/>
        <w:rPr>
          <w:rFonts w:eastAsia="Arial"/>
          <w:b/>
          <w:bCs/>
        </w:rPr>
      </w:pPr>
    </w:p>
    <w:p w:rsidR="00FF52D8" w:rsidP="00FF52D8" w:rsidRDefault="00FF52D8" w14:paraId="1658B4C8" w14:textId="7B124932">
      <w:pPr>
        <w:spacing w:line="360" w:lineRule="auto"/>
      </w:pPr>
    </w:p>
    <w:bookmarkStart w:name="_Toc1137895081" w:id="32"/>
    <w:p w:rsidR="00BB35B8" w:rsidRDefault="00BB35B8" w14:paraId="430E05D9" w14:textId="0479738A">
      <w:pPr>
        <w:pStyle w:val="Heading2"/>
        <w:rPr>
          <w:b/>
          <w:bCs/>
        </w:rPr>
      </w:pPr>
      <w:r w:rsidRPr="00BB35B8">
        <w:rPr>
          <w:b/>
          <w:bCs/>
        </w:rPr>
        <w:t>Door to Studio 2</w:t>
      </w:r>
    </w:p>
    <w:p w:rsidRPr="00B707E5" w:rsidR="00BB35B8" w:rsidP="00BB35B8" w:rsidRDefault="00002CC2" w14:paraId="46EC76D1" w14:textId="1820C25F">
      <w:pPr>
        <w:spacing w:line="360" w:lineRule="auto"/>
      </w:pPr>
      <w:r>
        <w:br/>
      </w:r>
      <w:r w:rsidR="00BB35B8">
        <w:rPr/>
        <w:t xml:space="preserve">The </w:t>
      </w:r>
      <w:r w:rsidR="185D539C">
        <w:rPr/>
        <w:t>Reading Room</w:t>
      </w:r>
      <w:r w:rsidR="00BB35B8">
        <w:rPr/>
        <w:t xml:space="preserve"> is in Studio </w:t>
      </w:r>
      <w:r w:rsidR="00BB35B8">
        <w:rPr/>
        <w:t>2</w:t>
      </w:r>
      <w:r w:rsidR="00BB35B8">
        <w:rPr/>
        <w:t>.</w:t>
      </w:r>
    </w:p>
    <w:p w:rsidRPr="00B707E5" w:rsidR="00BB35B8" w:rsidP="00BB35B8" w:rsidRDefault="00BB35B8" w14:paraId="789714C7" w14:textId="77777777">
      <w:pPr>
        <w:spacing w:line="360" w:lineRule="auto"/>
      </w:pPr>
      <w:r w:rsidRPr="00B707E5">
        <w:t>It is on the first floor.</w:t>
      </w:r>
    </w:p>
    <w:p w:rsidR="00BB35B8" w:rsidP="00BB35B8" w:rsidRDefault="00BB35B8" w14:paraId="764BB9C4" w14:textId="6D73849A">
      <w:pPr>
        <w:spacing w:line="360" w:lineRule="auto"/>
      </w:pPr>
      <w:r w:rsidR="00BB35B8">
        <w:rPr/>
        <w:t>You can access these spaces via stairs with hand-railing or the lift.</w:t>
      </w:r>
    </w:p>
    <w:p w:rsidR="00BB35B8" w:rsidP="00BB35B8" w:rsidRDefault="00BB35B8" w14:paraId="4B4CEF11" w14:textId="77777777">
      <w:pPr>
        <w:spacing w:line="360" w:lineRule="auto"/>
      </w:pPr>
    </w:p>
    <w:p w:rsidR="00BB35B8" w:rsidP="00BB35B8" w:rsidRDefault="00BB35B8" w14:paraId="772B0E89" w14:textId="49D98625">
      <w:pPr>
        <w:spacing w:line="360" w:lineRule="auto"/>
      </w:pPr>
      <w:r>
        <w:rPr>
          <w:noProof/>
        </w:rPr>
        <w:drawing>
          <wp:inline distT="0" distB="0" distL="0" distR="0" wp14:anchorId="38FC1455" wp14:editId="39A4C105">
            <wp:extent cx="5851607" cy="40576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866597" cy="4068045"/>
                    </a:xfrm>
                    <a:prstGeom prst="rect">
                      <a:avLst/>
                    </a:prstGeom>
                  </pic:spPr>
                </pic:pic>
              </a:graphicData>
            </a:graphic>
          </wp:inline>
        </w:drawing>
      </w:r>
    </w:p>
    <w:p w:rsidR="00BB35B8" w:rsidP="00BB35B8" w:rsidRDefault="00BB35B8" w14:paraId="372FFC3D" w14:textId="77777777">
      <w:pPr>
        <w:rPr>
          <w:lang w:val="en-US" w:eastAsia="en-US"/>
        </w:rPr>
      </w:pPr>
    </w:p>
    <w:p w:rsidR="00BB35B8" w:rsidP="00BB35B8" w:rsidRDefault="00BB35B8" w14:paraId="7F81B881" w14:textId="77777777">
      <w:pPr>
        <w:rPr>
          <w:lang w:val="en-US" w:eastAsia="en-US"/>
        </w:rPr>
      </w:pPr>
    </w:p>
    <w:p w:rsidR="00BB35B8" w:rsidP="00BB35B8" w:rsidRDefault="00BB35B8" w14:paraId="6AE46517" w14:textId="77777777">
      <w:pPr>
        <w:rPr>
          <w:lang w:val="en-US" w:eastAsia="en-US"/>
        </w:rPr>
      </w:pPr>
    </w:p>
    <w:p w:rsidR="00BB35B8" w:rsidP="00BB35B8" w:rsidRDefault="00BB35B8" w14:paraId="484512C3" w14:textId="77777777">
      <w:pPr>
        <w:rPr>
          <w:lang w:val="en-US" w:eastAsia="en-US"/>
        </w:rPr>
      </w:pPr>
    </w:p>
    <w:p w:rsidR="00BB35B8" w:rsidP="00BB35B8" w:rsidRDefault="00BB35B8" w14:paraId="62C02F75" w14:textId="77777777">
      <w:pPr>
        <w:rPr>
          <w:lang w:val="en-US" w:eastAsia="en-US"/>
        </w:rPr>
      </w:pPr>
    </w:p>
    <w:p w:rsidR="00BB35B8" w:rsidP="00BB35B8" w:rsidRDefault="00BB35B8" w14:paraId="78EAAD3A" w14:textId="77777777">
      <w:pPr>
        <w:rPr>
          <w:lang w:val="en-US" w:eastAsia="en-US"/>
        </w:rPr>
      </w:pPr>
    </w:p>
    <w:p w:rsidR="00BB35B8" w:rsidP="00BB35B8" w:rsidRDefault="00BB35B8" w14:paraId="6D0EC123" w14:textId="77777777">
      <w:pPr>
        <w:rPr>
          <w:lang w:val="en-US" w:eastAsia="en-US"/>
        </w:rPr>
      </w:pPr>
    </w:p>
    <w:p w:rsidR="00BB35B8" w:rsidP="00BB35B8" w:rsidRDefault="00BB35B8" w14:paraId="282B8E29" w14:textId="77777777">
      <w:pPr>
        <w:rPr>
          <w:lang w:val="en-US" w:eastAsia="en-US"/>
        </w:rPr>
      </w:pPr>
    </w:p>
    <w:p w:rsidR="00BB35B8" w:rsidP="00BB35B8" w:rsidRDefault="00BB35B8" w14:paraId="631A0C84" w14:textId="03AD8DF4">
      <w:pPr>
        <w:rPr>
          <w:lang w:val="en-US" w:eastAsia="en-US"/>
        </w:rPr>
      </w:pPr>
    </w:p>
    <w:p w:rsidR="00BB35B8" w:rsidP="00BB35B8" w:rsidRDefault="00BB35B8" w14:paraId="4E20F090" w14:textId="342B6A63">
      <w:pPr>
        <w:rPr>
          <w:lang w:val="en-US" w:eastAsia="en-US"/>
        </w:rPr>
      </w:pPr>
    </w:p>
    <w:p w:rsidR="00BB35B8" w:rsidP="00BB35B8" w:rsidRDefault="00BB35B8" w14:paraId="4B039AB4" w14:textId="009D19E8">
      <w:pPr>
        <w:rPr>
          <w:lang w:val="en-US" w:eastAsia="en-US"/>
        </w:rPr>
      </w:pPr>
    </w:p>
    <w:p w:rsidR="00BB35B8" w:rsidP="00BB35B8" w:rsidRDefault="00BB35B8" w14:paraId="56767954" w14:textId="25F786C4">
      <w:pPr>
        <w:rPr>
          <w:lang w:val="en-US" w:eastAsia="en-US"/>
        </w:rPr>
      </w:pPr>
    </w:p>
    <w:p w:rsidRPr="00BB35B8" w:rsidR="00BB35B8" w:rsidP="00BB35B8" w:rsidRDefault="00BB35B8" w14:paraId="5D4C0EF8" w14:textId="23F9CA7F">
      <w:pPr>
        <w:rPr>
          <w:lang w:val="en-US" w:eastAsia="en-US"/>
        </w:rPr>
      </w:pPr>
    </w:p>
    <w:p w:rsidRPr="00F97CC4" w:rsidR="00F97CC4" w:rsidP="32C12B8D" w:rsidRDefault="00F97CC4" w14:paraId="649FEC1B" w14:textId="52A97EE2">
      <w:pPr>
        <w:pStyle w:val="Heading2"/>
        <w:rPr>
          <w:rFonts w:eastAsia="Arial"/>
          <w:b w:val="1"/>
          <w:bCs w:val="1"/>
        </w:rPr>
      </w:pPr>
    </w:p>
    <w:p w:rsidRPr="00F97CC4" w:rsidR="00F97CC4" w:rsidP="32C12B8D" w:rsidRDefault="00F97CC4" w14:paraId="745360E4" w14:textId="5B5ED918">
      <w:pPr>
        <w:pStyle w:val="Heading2"/>
        <w:rPr>
          <w:rFonts w:eastAsia="Arial"/>
          <w:b w:val="1"/>
          <w:bCs w:val="1"/>
        </w:rPr>
      </w:pPr>
    </w:p>
    <w:p w:rsidRPr="00F97CC4" w:rsidR="00F97CC4" w:rsidP="32C12B8D" w:rsidRDefault="00F97CC4" w14:paraId="0FD0C24A" w14:textId="51D75BB5">
      <w:pPr>
        <w:pStyle w:val="Heading2"/>
        <w:rPr>
          <w:rFonts w:eastAsia="Arial"/>
          <w:b w:val="1"/>
          <w:bCs w:val="1"/>
        </w:rPr>
      </w:pPr>
    </w:p>
    <w:p w:rsidRPr="00F97CC4" w:rsidR="00F97CC4" w:rsidP="0A568042" w:rsidRDefault="00F97CC4" w14:paraId="628B5001" w14:textId="2E958357">
      <w:pPr>
        <w:pStyle w:val="Heading2"/>
        <w:rPr>
          <w:rFonts w:eastAsia="Arial"/>
          <w:b w:val="1"/>
          <w:bCs w:val="1"/>
        </w:rPr>
      </w:pPr>
      <w:r w:rsidRPr="32C12B8D" w:rsidR="00F97CC4">
        <w:rPr>
          <w:rFonts w:eastAsia="Arial"/>
          <w:b w:val="1"/>
          <w:bCs w:val="1"/>
        </w:rPr>
        <w:t>Door to Main Hall</w:t>
      </w:r>
      <w:bookmarkEnd w:id="32"/>
    </w:p>
    <w:p w:rsidRPr="005717B5" w:rsidR="00F97CC4" w:rsidP="00F97CC4" w:rsidRDefault="00F97CC4" w14:paraId="15892675" w14:textId="40DA3F71">
      <w:pPr>
        <w:spacing w:line="360" w:lineRule="auto"/>
      </w:pPr>
    </w:p>
    <w:p w:rsidRPr="005717B5" w:rsidR="00F97CC4" w:rsidP="00F97CC4" w:rsidRDefault="00F97CC4" w14:paraId="49952627" w14:textId="4A715FC5">
      <w:pPr>
        <w:spacing w:line="360" w:lineRule="auto"/>
        <w:rPr>
          <w:rFonts w:cs="Arial"/>
        </w:rPr>
      </w:pPr>
      <w:r w:rsidRPr="32C12B8D" w:rsidR="00F97CC4">
        <w:rPr>
          <w:rFonts w:cs="Arial"/>
        </w:rPr>
        <w:t xml:space="preserve">The </w:t>
      </w:r>
      <w:r w:rsidRPr="32C12B8D" w:rsidR="4D2C9E1A">
        <w:rPr>
          <w:rFonts w:cs="Arial"/>
        </w:rPr>
        <w:t>Nyernila-Listening Space</w:t>
      </w:r>
      <w:r w:rsidRPr="32C12B8D" w:rsidR="00F97CC4">
        <w:rPr>
          <w:rFonts w:cs="Arial"/>
        </w:rPr>
        <w:t xml:space="preserve"> </w:t>
      </w:r>
      <w:r w:rsidRPr="32C12B8D" w:rsidR="00F97CC4">
        <w:rPr>
          <w:rFonts w:cs="Arial"/>
        </w:rPr>
        <w:t>is in the Main Hall.</w:t>
      </w:r>
    </w:p>
    <w:p w:rsidRPr="005717B5" w:rsidR="00F97CC4" w:rsidP="00F97CC4" w:rsidRDefault="00F97CC4" w14:paraId="79E5833A" w14:textId="77777777">
      <w:pPr>
        <w:spacing w:line="360" w:lineRule="auto"/>
        <w:rPr>
          <w:rFonts w:cs="Arial"/>
        </w:rPr>
      </w:pPr>
      <w:r>
        <w:rPr>
          <w:rFonts w:cs="Arial"/>
        </w:rPr>
        <w:t>It is on the ground floor.</w:t>
      </w:r>
    </w:p>
    <w:p w:rsidRPr="005717B5" w:rsidR="00F97CC4" w:rsidP="00F97CC4" w:rsidRDefault="00F97CC4" w14:paraId="0BD951D2" w14:textId="7CABD0DC">
      <w:pPr>
        <w:spacing w:line="360" w:lineRule="auto"/>
        <w:rPr>
          <w:rFonts w:cs="Arial"/>
        </w:rPr>
      </w:pPr>
      <w:r w:rsidRPr="32C12B8D" w:rsidR="00F97CC4">
        <w:rPr>
          <w:rFonts w:cs="Arial"/>
        </w:rPr>
        <w:t xml:space="preserve">It is to the left of </w:t>
      </w:r>
      <w:r w:rsidRPr="32C12B8D" w:rsidR="53DBE394">
        <w:rPr>
          <w:rFonts w:cs="Arial"/>
        </w:rPr>
        <w:t>reception</w:t>
      </w:r>
      <w:r w:rsidRPr="32C12B8D" w:rsidR="00F97CC4">
        <w:rPr>
          <w:rFonts w:cs="Arial"/>
        </w:rPr>
        <w:t xml:space="preserve"> desk</w:t>
      </w:r>
      <w:r w:rsidRPr="32C12B8D" w:rsidR="00F97CC4">
        <w:rPr>
          <w:rFonts w:cs="Arial"/>
        </w:rPr>
        <w:t xml:space="preserve"> and right of the bar.</w:t>
      </w:r>
    </w:p>
    <w:p w:rsidRPr="00EC3E1D" w:rsidR="00F97CC4" w:rsidP="00F97CC4" w:rsidRDefault="00F97CC4" w14:paraId="2B24A44E" w14:textId="77777777">
      <w:pPr>
        <w:rPr>
          <w:rFonts w:cs="Arial"/>
        </w:rPr>
      </w:pPr>
    </w:p>
    <w:p w:rsidR="00F97CC4" w:rsidP="00F97CC4" w:rsidRDefault="00F97CC4" w14:paraId="37C014F6" w14:textId="77777777">
      <w:pPr>
        <w:rPr>
          <w:rFonts w:cs="Arial"/>
          <w:b/>
        </w:rPr>
      </w:pPr>
      <w:r>
        <w:rPr>
          <w:rFonts w:eastAsia="Times New Roman"/>
          <w:noProof/>
          <w:lang w:val="en-AU" w:eastAsia="en-AU"/>
        </w:rPr>
        <w:drawing>
          <wp:inline distT="0" distB="0" distL="0" distR="0" wp14:anchorId="5AB196A7" wp14:editId="69ED7189">
            <wp:extent cx="5039995" cy="3779996"/>
            <wp:effectExtent l="1588" t="0" r="0" b="0"/>
            <wp:docPr id="2" name="Picture 2" descr="cid:a9632a34-6af7-4496-8e0f-c01ae68db695@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a9632a34-6af7-4496-8e0f-c01ae68db695@ausprd01.prod.outlook.com"/>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rot="5400000">
                      <a:off x="0" y="0"/>
                      <a:ext cx="5042555" cy="3781916"/>
                    </a:xfrm>
                    <a:prstGeom prst="rect">
                      <a:avLst/>
                    </a:prstGeom>
                  </pic:spPr>
                </pic:pic>
              </a:graphicData>
            </a:graphic>
          </wp:inline>
        </w:drawing>
      </w:r>
    </w:p>
    <w:p w:rsidRPr="00F97CC4" w:rsidR="00F97CC4" w:rsidP="00F97CC4" w:rsidRDefault="00F97CC4" w14:paraId="534B5FC6" w14:textId="42C40145">
      <w:pPr>
        <w:rPr>
          <w:rFonts w:cs="Arial"/>
          <w:b/>
        </w:rPr>
      </w:pPr>
      <w:r>
        <w:rPr>
          <w:rFonts w:cs="Arial"/>
          <w:b/>
        </w:rPr>
        <w:br w:type="page"/>
      </w:r>
    </w:p>
    <w:p w:rsidRPr="00292396" w:rsidR="0078623F" w:rsidP="0A568042" w:rsidRDefault="0078623F" w14:paraId="2A72D87D" w14:textId="28EDCF67">
      <w:pPr>
        <w:pStyle w:val="Heading2"/>
        <w:rPr>
          <w:rFonts w:eastAsia="Arial"/>
          <w:b/>
          <w:bCs/>
        </w:rPr>
      </w:pPr>
      <w:bookmarkStart w:name="_Toc1123066506" w:id="33"/>
      <w:r w:rsidRPr="0A568042">
        <w:rPr>
          <w:rFonts w:eastAsia="Arial"/>
          <w:b/>
          <w:bCs/>
        </w:rPr>
        <w:t>Lift</w:t>
      </w:r>
      <w:bookmarkEnd w:id="33"/>
    </w:p>
    <w:p w:rsidR="0078623F" w:rsidP="0078623F" w:rsidRDefault="0078623F" w14:paraId="12E80456" w14:textId="77777777">
      <w:pPr>
        <w:rPr>
          <w:rFonts w:eastAsia="Times New Roman"/>
          <w:noProof/>
          <w:lang w:val="en-AU" w:eastAsia="en-AU"/>
        </w:rPr>
      </w:pPr>
    </w:p>
    <w:p w:rsidR="0078623F" w:rsidP="0078623F" w:rsidRDefault="0078623F" w14:paraId="69FB114F" w14:textId="77777777">
      <w:pPr>
        <w:spacing w:line="360" w:lineRule="auto"/>
        <w:rPr>
          <w:rFonts w:cs="Arial"/>
        </w:rPr>
      </w:pPr>
      <w:r>
        <w:rPr>
          <w:rFonts w:cs="Arial"/>
        </w:rPr>
        <w:t>The lift is located behind reception desk in the foyer.</w:t>
      </w:r>
    </w:p>
    <w:p w:rsidR="0078623F" w:rsidP="0078623F" w:rsidRDefault="0078623F" w14:paraId="5FD3FB22" w14:textId="77777777">
      <w:pPr>
        <w:spacing w:line="360" w:lineRule="auto"/>
        <w:rPr>
          <w:rFonts w:cs="Arial"/>
        </w:rPr>
      </w:pPr>
      <w:r>
        <w:rPr>
          <w:rFonts w:cs="Arial"/>
        </w:rPr>
        <w:t>The closest entry to the lift is via George Johnson Lane.</w:t>
      </w:r>
    </w:p>
    <w:p w:rsidR="0078623F" w:rsidP="0078623F" w:rsidRDefault="0078623F" w14:paraId="625635B8" w14:textId="77777777">
      <w:pPr>
        <w:rPr>
          <w:rFonts w:eastAsia="Times New Roman"/>
          <w:noProof/>
          <w:lang w:val="en-AU" w:eastAsia="en-AU"/>
        </w:rPr>
      </w:pPr>
    </w:p>
    <w:p w:rsidR="00292396" w:rsidP="0078623F" w:rsidRDefault="0078623F" w14:paraId="57DC45D4" w14:textId="76437114">
      <w:pPr>
        <w:rPr>
          <w:rFonts w:cs="Arial"/>
          <w:b/>
        </w:rPr>
      </w:pPr>
      <w:r>
        <w:rPr>
          <w:iCs/>
          <w:noProof/>
          <w:lang w:val="en-AU" w:eastAsia="en-AU"/>
        </w:rPr>
        <w:drawing>
          <wp:inline distT="0" distB="0" distL="0" distR="0" wp14:anchorId="14E4FDA5" wp14:editId="2FE35585">
            <wp:extent cx="5318076" cy="4337368"/>
            <wp:effectExtent l="0" t="5080" r="0" b="0"/>
            <wp:docPr id="35" name="Picture 35" descr="external view of the lift from the ground floor foyer.  The lift has silver metal automated doors and a button mount to the right of the door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xternal view of the lift from the ground floor foyer.  The lift has silver metal automated doors and a button mount to the right of the doorframe. "/>
                    <pic:cNvPicPr/>
                  </pic:nvPicPr>
                  <pic:blipFill>
                    <a:blip r:embed="rId49" cstate="print">
                      <a:extLst>
                        <a:ext uri="{28A0092B-C50C-407E-A947-70E740481C1C}">
                          <a14:useLocalDpi xmlns:a14="http://schemas.microsoft.com/office/drawing/2010/main" val="0"/>
                        </a:ext>
                      </a:extLst>
                    </a:blip>
                    <a:stretch>
                      <a:fillRect/>
                    </a:stretch>
                  </pic:blipFill>
                  <pic:spPr>
                    <a:xfrm rot="5400000">
                      <a:off x="0" y="0"/>
                      <a:ext cx="5321049" cy="4339793"/>
                    </a:xfrm>
                    <a:prstGeom prst="rect">
                      <a:avLst/>
                    </a:prstGeom>
                  </pic:spPr>
                </pic:pic>
              </a:graphicData>
            </a:graphic>
          </wp:inline>
        </w:drawing>
      </w:r>
      <w:r w:rsidR="00002CC2">
        <w:rPr>
          <w:rFonts w:cs="Arial"/>
          <w:b/>
        </w:rPr>
        <w:br/>
      </w:r>
    </w:p>
    <w:p w:rsidR="00292396" w:rsidP="0078623F" w:rsidRDefault="00292396" w14:paraId="31B9DF36" w14:textId="77777777">
      <w:pPr>
        <w:rPr>
          <w:rFonts w:cs="Arial"/>
          <w:b/>
        </w:rPr>
      </w:pPr>
    </w:p>
    <w:p w:rsidR="00002CC2" w:rsidP="0078623F" w:rsidRDefault="00002CC2" w14:paraId="2389E197" w14:textId="77777777">
      <w:pPr>
        <w:rPr>
          <w:rFonts w:cs="Arial"/>
          <w:b/>
        </w:rPr>
      </w:pPr>
    </w:p>
    <w:p w:rsidR="00002CC2" w:rsidP="0078623F" w:rsidRDefault="00002CC2" w14:paraId="48D0E403" w14:textId="77777777">
      <w:pPr>
        <w:rPr>
          <w:rFonts w:cs="Arial"/>
          <w:b/>
        </w:rPr>
      </w:pPr>
    </w:p>
    <w:p w:rsidR="00002CC2" w:rsidP="0078623F" w:rsidRDefault="00002CC2" w14:paraId="32BFFDBF" w14:textId="77777777">
      <w:pPr>
        <w:rPr>
          <w:rFonts w:cs="Arial"/>
          <w:b/>
        </w:rPr>
      </w:pPr>
    </w:p>
    <w:p w:rsidR="00002CC2" w:rsidP="0078623F" w:rsidRDefault="00002CC2" w14:paraId="4928C95A" w14:textId="77777777">
      <w:pPr>
        <w:rPr>
          <w:rFonts w:cs="Arial"/>
          <w:b/>
        </w:rPr>
      </w:pPr>
    </w:p>
    <w:p w:rsidR="00002CC2" w:rsidP="0078623F" w:rsidRDefault="00002CC2" w14:paraId="2A32F0E9" w14:textId="77777777">
      <w:pPr>
        <w:rPr>
          <w:rFonts w:cs="Arial"/>
          <w:b/>
        </w:rPr>
      </w:pPr>
    </w:p>
    <w:p w:rsidR="00002CC2" w:rsidP="0078623F" w:rsidRDefault="00002CC2" w14:paraId="5721D247" w14:textId="77777777">
      <w:pPr>
        <w:rPr>
          <w:rFonts w:cs="Arial"/>
          <w:b/>
        </w:rPr>
      </w:pPr>
    </w:p>
    <w:p w:rsidR="00002CC2" w:rsidP="0078623F" w:rsidRDefault="00002CC2" w14:paraId="01D23B8A" w14:textId="77777777">
      <w:pPr>
        <w:rPr>
          <w:rFonts w:cs="Arial"/>
          <w:b/>
        </w:rPr>
      </w:pPr>
    </w:p>
    <w:bookmarkStart w:name="_Toc1599401470" w:id="34"/>
    <w:p w:rsidR="00002CC2" w:rsidP="00BB35B8" w:rsidRDefault="00002CC2" w14:paraId="4FC3192C" w14:textId="77777777" w14:noSpellErr="1">
      <w:pPr>
        <w:rPr>
          <w:lang w:val="en-US" w:eastAsia="en-US"/>
        </w:rPr>
      </w:pPr>
    </w:p>
    <w:p w:rsidR="00002CC2" w:rsidP="32C12B8D" w:rsidRDefault="00002CC2" w14:paraId="1529B716" w14:noSpellErr="1" w14:textId="4085B933">
      <w:pPr>
        <w:pStyle w:val="Normal"/>
        <w:rPr>
          <w:sz w:val="22"/>
          <w:szCs w:val="22"/>
          <w:lang w:val="en-US" w:eastAsia="en-US"/>
        </w:rPr>
      </w:pPr>
      <w:r w:rsidRPr="32C12B8D">
        <w:rPr>
          <w:sz w:val="22"/>
          <w:szCs w:val="22"/>
          <w:lang w:val="en-US" w:eastAsia="en-US"/>
        </w:rPr>
        <w:br w:type="page"/>
      </w:r>
    </w:p>
    <w:p w:rsidRPr="00002CC2" w:rsidR="00002CC2" w:rsidP="00BB35B8" w:rsidRDefault="00002CC2" w14:paraId="459B44EE" w14:textId="77777777">
      <w:pPr>
        <w:rPr>
          <w:sz w:val="22"/>
          <w:szCs w:val="22"/>
          <w:lang w:val="en-US" w:eastAsia="en-US"/>
        </w:rPr>
      </w:pPr>
    </w:p>
    <w:p w:rsidR="00292396" w:rsidP="00292396" w:rsidRDefault="00292396" w14:paraId="42B4EF5C" w14:textId="77777777">
      <w:pPr>
        <w:pStyle w:val="Heading1"/>
        <w:spacing w:line="259" w:lineRule="auto"/>
        <w:rPr>
          <w:rFonts w:eastAsia="Arial" w:cs="Arial"/>
          <w:b/>
          <w:bCs/>
        </w:rPr>
      </w:pPr>
      <w:r w:rsidRPr="0A568042">
        <w:rPr>
          <w:rFonts w:eastAsia="Arial" w:cs="Arial"/>
          <w:b/>
          <w:bCs/>
        </w:rPr>
        <w:t>Transport</w:t>
      </w:r>
      <w:bookmarkEnd w:id="34"/>
    </w:p>
    <w:p w:rsidRPr="00442250" w:rsidR="00292396" w:rsidP="00292396" w:rsidRDefault="00292396" w14:paraId="324F86F9" w14:textId="77777777">
      <w:pPr>
        <w:rPr>
          <w:rFonts w:cs="Arial"/>
        </w:rPr>
      </w:pPr>
    </w:p>
    <w:p w:rsidRPr="0078623F" w:rsidR="00292396" w:rsidP="0A568042" w:rsidRDefault="00292396" w14:paraId="2FF9BD2C" w14:textId="77777777">
      <w:pPr>
        <w:pStyle w:val="Heading2"/>
        <w:rPr>
          <w:b/>
          <w:bCs/>
        </w:rPr>
      </w:pPr>
      <w:bookmarkStart w:name="_Toc128629878" w:id="35"/>
      <w:r w:rsidRPr="0A568042">
        <w:rPr>
          <w:b/>
          <w:bCs/>
        </w:rPr>
        <w:t>Tram</w:t>
      </w:r>
      <w:bookmarkEnd w:id="35"/>
    </w:p>
    <w:p w:rsidR="00292396" w:rsidP="00292396" w:rsidRDefault="00292396" w14:paraId="1ADB1C1A" w14:textId="77777777">
      <w:pPr>
        <w:spacing w:line="360" w:lineRule="auto"/>
        <w:rPr>
          <w:rFonts w:cs="Arial"/>
          <w:szCs w:val="28"/>
        </w:rPr>
      </w:pPr>
    </w:p>
    <w:p w:rsidRPr="00DF13F8" w:rsidR="00292396" w:rsidP="00292396" w:rsidRDefault="00292396" w14:paraId="62D1C020" w14:textId="77777777">
      <w:pPr>
        <w:spacing w:line="360" w:lineRule="auto"/>
        <w:rPr>
          <w:rFonts w:cs="Arial"/>
          <w:szCs w:val="28"/>
        </w:rPr>
      </w:pPr>
      <w:r w:rsidRPr="00DF13F8">
        <w:rPr>
          <w:rFonts w:cs="Arial"/>
          <w:szCs w:val="28"/>
        </w:rPr>
        <w:t xml:space="preserve">Route 57 (High Floor trams only) </w:t>
      </w:r>
    </w:p>
    <w:p w:rsidRPr="00DF13F8" w:rsidR="00292396" w:rsidP="00292396" w:rsidRDefault="00292396" w14:paraId="23C46BAF" w14:textId="77777777">
      <w:pPr>
        <w:spacing w:line="360" w:lineRule="auto"/>
        <w:rPr>
          <w:rFonts w:cs="Arial"/>
          <w:szCs w:val="28"/>
        </w:rPr>
      </w:pPr>
      <w:r w:rsidRPr="00DF13F8">
        <w:rPr>
          <w:rFonts w:cs="Arial"/>
          <w:szCs w:val="28"/>
        </w:rPr>
        <w:t xml:space="preserve">Stop 12, North Melbourne Town Hall. </w:t>
      </w:r>
    </w:p>
    <w:p w:rsidRPr="00DF13F8" w:rsidR="00292396" w:rsidP="00292396" w:rsidRDefault="00292396" w14:paraId="4163ED2B" w14:textId="77777777">
      <w:pPr>
        <w:spacing w:line="360" w:lineRule="auto"/>
        <w:rPr>
          <w:rFonts w:cs="Arial"/>
          <w:szCs w:val="28"/>
        </w:rPr>
      </w:pPr>
      <w:r w:rsidRPr="00DF13F8">
        <w:rPr>
          <w:rFonts w:cs="Arial"/>
          <w:szCs w:val="28"/>
        </w:rPr>
        <w:t xml:space="preserve">Please note, this is not a wheelchair accessible </w:t>
      </w:r>
      <w:proofErr w:type="gramStart"/>
      <w:r w:rsidRPr="00DF13F8">
        <w:rPr>
          <w:rFonts w:cs="Arial"/>
          <w:szCs w:val="28"/>
        </w:rPr>
        <w:t>tram</w:t>
      </w:r>
      <w:proofErr w:type="gramEnd"/>
    </w:p>
    <w:p w:rsidRPr="00DF13F8" w:rsidR="00292396" w:rsidP="00292396" w:rsidRDefault="00E22298" w14:paraId="318E673C" w14:textId="77777777">
      <w:pPr>
        <w:spacing w:line="360" w:lineRule="auto"/>
        <w:rPr>
          <w:rFonts w:cs="Arial"/>
          <w:szCs w:val="28"/>
        </w:rPr>
      </w:pPr>
      <w:hyperlink w:history="1" r:id="rId52">
        <w:r w:rsidRPr="00DF13F8" w:rsidR="00292396">
          <w:rPr>
            <w:rStyle w:val="Hyperlink"/>
            <w:rFonts w:cs="Arial"/>
            <w:szCs w:val="28"/>
          </w:rPr>
          <w:t>GETTING TO ARTS HOUSE VIDEO LINK</w:t>
        </w:r>
      </w:hyperlink>
    </w:p>
    <w:p w:rsidR="00292396" w:rsidP="00292396" w:rsidRDefault="00292396" w14:paraId="3F1B2FC1" w14:textId="447B6ED8">
      <w:pPr>
        <w:spacing w:line="360" w:lineRule="auto"/>
        <w:rPr>
          <w:rFonts w:cs="Arial"/>
          <w:szCs w:val="28"/>
        </w:rPr>
      </w:pPr>
    </w:p>
    <w:p w:rsidRPr="00DF13F8" w:rsidR="00F37B52" w:rsidP="00292396" w:rsidRDefault="00F37B52" w14:paraId="4E5831C1" w14:textId="77777777">
      <w:pPr>
        <w:spacing w:line="360" w:lineRule="auto"/>
        <w:rPr>
          <w:rFonts w:cs="Arial"/>
          <w:szCs w:val="28"/>
        </w:rPr>
      </w:pPr>
    </w:p>
    <w:p w:rsidRPr="0078623F" w:rsidR="00292396" w:rsidP="0A568042" w:rsidRDefault="00292396" w14:paraId="1103D97B" w14:textId="77777777">
      <w:pPr>
        <w:pStyle w:val="Heading2"/>
        <w:rPr>
          <w:b/>
          <w:bCs/>
        </w:rPr>
      </w:pPr>
      <w:bookmarkStart w:name="_Toc2052505423" w:id="36"/>
      <w:r w:rsidRPr="0A568042">
        <w:rPr>
          <w:b/>
          <w:bCs/>
        </w:rPr>
        <w:t>Train</w:t>
      </w:r>
      <w:bookmarkEnd w:id="36"/>
      <w:r w:rsidRPr="0A568042">
        <w:rPr>
          <w:b/>
          <w:bCs/>
        </w:rPr>
        <w:t xml:space="preserve"> </w:t>
      </w:r>
    </w:p>
    <w:p w:rsidR="00292396" w:rsidP="00292396" w:rsidRDefault="00292396" w14:paraId="5BBAF968" w14:textId="77777777">
      <w:pPr>
        <w:spacing w:line="360" w:lineRule="auto"/>
        <w:rPr>
          <w:rFonts w:cs="Arial"/>
          <w:szCs w:val="28"/>
        </w:rPr>
      </w:pPr>
    </w:p>
    <w:p w:rsidRPr="00DF13F8" w:rsidR="00292396" w:rsidP="00292396" w:rsidRDefault="00292396" w14:paraId="2EFEEDB0" w14:textId="77777777">
      <w:pPr>
        <w:spacing w:line="360" w:lineRule="auto"/>
        <w:rPr>
          <w:rFonts w:cs="Arial"/>
          <w:szCs w:val="28"/>
        </w:rPr>
      </w:pPr>
      <w:r w:rsidRPr="00DF13F8">
        <w:rPr>
          <w:rFonts w:cs="Arial"/>
          <w:szCs w:val="28"/>
        </w:rPr>
        <w:t xml:space="preserve">Arts House is 1.1km from </w:t>
      </w:r>
      <w:r w:rsidRPr="00DF13F8">
        <w:rPr>
          <w:rFonts w:cs="Arial"/>
          <w:szCs w:val="28"/>
        </w:rPr>
        <w:br/>
      </w:r>
      <w:r w:rsidRPr="00DF13F8">
        <w:rPr>
          <w:rFonts w:cs="Arial"/>
          <w:szCs w:val="28"/>
        </w:rPr>
        <w:t xml:space="preserve">North Melbourne Train Station, </w:t>
      </w:r>
      <w:r w:rsidRPr="00DF13F8">
        <w:rPr>
          <w:rFonts w:cs="Arial"/>
          <w:szCs w:val="28"/>
        </w:rPr>
        <w:br/>
      </w:r>
      <w:r w:rsidRPr="00DF13F8">
        <w:rPr>
          <w:rFonts w:cs="Arial"/>
          <w:szCs w:val="28"/>
        </w:rPr>
        <w:t xml:space="preserve">approximately </w:t>
      </w:r>
      <w:proofErr w:type="gramStart"/>
      <w:r w:rsidRPr="00DF13F8">
        <w:rPr>
          <w:rFonts w:cs="Arial"/>
          <w:szCs w:val="28"/>
        </w:rPr>
        <w:t>16 minute</w:t>
      </w:r>
      <w:proofErr w:type="gramEnd"/>
      <w:r w:rsidRPr="00DF13F8">
        <w:rPr>
          <w:rFonts w:cs="Arial"/>
          <w:szCs w:val="28"/>
        </w:rPr>
        <w:t xml:space="preserve"> walk </w:t>
      </w:r>
    </w:p>
    <w:p w:rsidRPr="00DF13F8" w:rsidR="00292396" w:rsidP="00292396" w:rsidRDefault="00E22298" w14:paraId="04F149CA" w14:textId="77777777">
      <w:pPr>
        <w:spacing w:line="360" w:lineRule="auto"/>
        <w:rPr>
          <w:rFonts w:cs="Arial"/>
          <w:szCs w:val="28"/>
        </w:rPr>
      </w:pPr>
      <w:hyperlink w:history="1" r:id="rId53">
        <w:r w:rsidRPr="00DF13F8" w:rsidR="00292396">
          <w:rPr>
            <w:rStyle w:val="Hyperlink"/>
            <w:rFonts w:cs="Arial"/>
            <w:szCs w:val="28"/>
          </w:rPr>
          <w:t>North Melbourne Station Information</w:t>
        </w:r>
      </w:hyperlink>
    </w:p>
    <w:p w:rsidRPr="00DF13F8" w:rsidR="00292396" w:rsidP="00292396" w:rsidRDefault="00292396" w14:paraId="37A87D7C" w14:textId="77777777">
      <w:pPr>
        <w:spacing w:line="360" w:lineRule="auto"/>
        <w:rPr>
          <w:rFonts w:cs="Arial"/>
          <w:szCs w:val="28"/>
        </w:rPr>
      </w:pPr>
      <w:r w:rsidRPr="00DF13F8">
        <w:rPr>
          <w:rFonts w:cs="Arial"/>
          <w:szCs w:val="28"/>
        </w:rPr>
        <w:br/>
      </w:r>
      <w:r w:rsidRPr="00DF13F8">
        <w:rPr>
          <w:rFonts w:cs="Arial"/>
          <w:szCs w:val="28"/>
        </w:rPr>
        <w:t xml:space="preserve">1.2km from Flagstaff Station, </w:t>
      </w:r>
      <w:r w:rsidRPr="00DF13F8">
        <w:rPr>
          <w:rFonts w:cs="Arial"/>
          <w:szCs w:val="28"/>
        </w:rPr>
        <w:br/>
      </w:r>
      <w:r w:rsidRPr="00DF13F8">
        <w:rPr>
          <w:rFonts w:cs="Arial"/>
          <w:szCs w:val="28"/>
        </w:rPr>
        <w:t xml:space="preserve">approximately </w:t>
      </w:r>
      <w:proofErr w:type="gramStart"/>
      <w:r w:rsidRPr="00DF13F8">
        <w:rPr>
          <w:rFonts w:cs="Arial"/>
          <w:szCs w:val="28"/>
        </w:rPr>
        <w:t>15 minute</w:t>
      </w:r>
      <w:proofErr w:type="gramEnd"/>
      <w:r w:rsidRPr="00DF13F8">
        <w:rPr>
          <w:rFonts w:cs="Arial"/>
          <w:szCs w:val="28"/>
        </w:rPr>
        <w:t xml:space="preserve"> walk</w:t>
      </w:r>
    </w:p>
    <w:p w:rsidRPr="00DF13F8" w:rsidR="00292396" w:rsidP="00292396" w:rsidRDefault="00E22298" w14:paraId="55E2D33D" w14:textId="77777777">
      <w:pPr>
        <w:spacing w:line="360" w:lineRule="auto"/>
        <w:rPr>
          <w:rFonts w:cs="Arial"/>
          <w:szCs w:val="28"/>
        </w:rPr>
      </w:pPr>
      <w:hyperlink w:history="1" w:anchor="StopPage:::datetime=2023-04-06T04%3A41%3A27.669Z&amp;directionId=-1&amp;showAllDay=false&amp;_auth=408ac3b1e97f4b0beb5bdf00c2f797057d10dd6e6cf2ad40a69334c4dfdf5e21" r:id="rId54">
        <w:r w:rsidRPr="00DF13F8" w:rsidR="00292396">
          <w:rPr>
            <w:rStyle w:val="Hyperlink"/>
            <w:rFonts w:cs="Arial"/>
            <w:szCs w:val="28"/>
          </w:rPr>
          <w:t>Flagstaff Station Information</w:t>
        </w:r>
      </w:hyperlink>
    </w:p>
    <w:p w:rsidRPr="00DF13F8" w:rsidR="00292396" w:rsidP="00292396" w:rsidRDefault="00292396" w14:paraId="79CEB927" w14:textId="77777777">
      <w:pPr>
        <w:spacing w:line="360" w:lineRule="auto"/>
        <w:rPr>
          <w:szCs w:val="28"/>
        </w:rPr>
      </w:pPr>
    </w:p>
    <w:p w:rsidRPr="0078623F" w:rsidR="00292396" w:rsidP="0A568042" w:rsidRDefault="00292396" w14:paraId="0AA1FFE3" w14:textId="77777777">
      <w:pPr>
        <w:pStyle w:val="Heading2"/>
        <w:rPr>
          <w:b/>
          <w:bCs/>
        </w:rPr>
      </w:pPr>
      <w:bookmarkStart w:name="_Toc37870356" w:id="37"/>
      <w:r w:rsidRPr="0A568042">
        <w:rPr>
          <w:b/>
          <w:bCs/>
        </w:rPr>
        <w:t>Bus</w:t>
      </w:r>
      <w:bookmarkEnd w:id="37"/>
    </w:p>
    <w:p w:rsidR="00292396" w:rsidP="00292396" w:rsidRDefault="00292396" w14:paraId="03E25E8B" w14:textId="77777777">
      <w:pPr>
        <w:spacing w:line="360" w:lineRule="auto"/>
        <w:rPr>
          <w:rFonts w:cs="Arial"/>
          <w:szCs w:val="28"/>
        </w:rPr>
      </w:pPr>
    </w:p>
    <w:p w:rsidRPr="00DF13F8" w:rsidR="00292396" w:rsidP="00292396" w:rsidRDefault="00292396" w14:paraId="1E519B04" w14:textId="77777777">
      <w:pPr>
        <w:spacing w:line="360" w:lineRule="auto"/>
        <w:rPr>
          <w:rFonts w:cs="Arial"/>
          <w:szCs w:val="28"/>
        </w:rPr>
      </w:pPr>
      <w:r w:rsidRPr="00DF13F8">
        <w:rPr>
          <w:rFonts w:cs="Arial"/>
          <w:szCs w:val="28"/>
        </w:rPr>
        <w:t>Bus number: 216</w:t>
      </w:r>
    </w:p>
    <w:p w:rsidR="00292396" w:rsidP="00292396" w:rsidRDefault="00292396" w14:paraId="3BB4BBD9" w14:textId="77777777">
      <w:pPr>
        <w:rPr>
          <w:rFonts w:cs="Arial"/>
          <w:b/>
        </w:rPr>
      </w:pPr>
    </w:p>
    <w:p w:rsidRPr="0078623F" w:rsidR="00292396" w:rsidP="0A568042" w:rsidRDefault="00292396" w14:paraId="1F97540B" w14:textId="77777777">
      <w:pPr>
        <w:pStyle w:val="Heading2"/>
        <w:rPr>
          <w:b/>
          <w:bCs/>
        </w:rPr>
      </w:pPr>
      <w:bookmarkStart w:name="_Toc1944542310" w:id="38"/>
      <w:r w:rsidRPr="0A568042">
        <w:rPr>
          <w:b/>
          <w:bCs/>
        </w:rPr>
        <w:t>Parking</w:t>
      </w:r>
      <w:bookmarkEnd w:id="38"/>
    </w:p>
    <w:p w:rsidRPr="005717B5" w:rsidR="00292396" w:rsidP="00292396" w:rsidRDefault="00292396" w14:paraId="0B7FE62B" w14:textId="77777777">
      <w:pPr>
        <w:rPr>
          <w:rFonts w:cs="Arial"/>
          <w:b/>
        </w:rPr>
      </w:pPr>
    </w:p>
    <w:p w:rsidRPr="005717B5" w:rsidR="00292396" w:rsidP="00292396" w:rsidRDefault="00292396" w14:paraId="44ADADA1" w14:textId="77777777">
      <w:pPr>
        <w:rPr>
          <w:rFonts w:cs="Arial"/>
        </w:rPr>
      </w:pPr>
      <w:r w:rsidRPr="005717B5">
        <w:rPr>
          <w:rFonts w:cs="Arial"/>
        </w:rPr>
        <w:t xml:space="preserve">There is limited paid on-street parking on Queensberry Street and Errol Street. </w:t>
      </w:r>
    </w:p>
    <w:p w:rsidRPr="005717B5" w:rsidR="00292396" w:rsidP="00292396" w:rsidRDefault="00292396" w14:paraId="55EAC132" w14:textId="77777777">
      <w:pPr>
        <w:rPr>
          <w:rFonts w:cs="Arial"/>
        </w:rPr>
      </w:pPr>
    </w:p>
    <w:p w:rsidRPr="005717B5" w:rsidR="00292396" w:rsidP="00292396" w:rsidRDefault="00292396" w14:paraId="2A026E7C" w14:textId="77777777">
      <w:pPr>
        <w:rPr>
          <w:rFonts w:cs="Arial"/>
        </w:rPr>
      </w:pPr>
      <w:r w:rsidRPr="005717B5">
        <w:rPr>
          <w:rFonts w:cs="Arial"/>
        </w:rPr>
        <w:t xml:space="preserve">There are two accessible on </w:t>
      </w:r>
      <w:proofErr w:type="gramStart"/>
      <w:r w:rsidRPr="005717B5">
        <w:rPr>
          <w:rFonts w:cs="Arial"/>
        </w:rPr>
        <w:t>street car</w:t>
      </w:r>
      <w:proofErr w:type="gramEnd"/>
      <w:r w:rsidRPr="005717B5">
        <w:rPr>
          <w:rFonts w:cs="Arial"/>
        </w:rPr>
        <w:t xml:space="preserve"> parking spaces on Queensberry Street (150m to our accessible Errol Street entrance) for holders of a Parking Permit for Disabled people.</w:t>
      </w:r>
    </w:p>
    <w:p w:rsidRPr="00F37B52" w:rsidR="0078623F" w:rsidP="00F37B52" w:rsidRDefault="0078623F" w14:paraId="61E21F63" w14:textId="1653A16F">
      <w:pPr>
        <w:rPr>
          <w:rFonts w:cs="Arial"/>
          <w:b/>
        </w:rPr>
      </w:pPr>
    </w:p>
    <w:p w:rsidR="00410650" w:rsidP="00410650" w:rsidRDefault="00410650" w14:paraId="42AE9A50" w14:textId="77777777">
      <w:pPr>
        <w:pStyle w:val="Heading1"/>
        <w:spacing w:line="259" w:lineRule="auto"/>
        <w:rPr>
          <w:rFonts w:eastAsia="Arial" w:cs="Arial"/>
          <w:b/>
          <w:bCs/>
        </w:rPr>
      </w:pPr>
      <w:bookmarkStart w:name="_Toc158884115" w:id="39"/>
      <w:bookmarkStart w:name="_Toc2042750539" w:id="40"/>
      <w:r w:rsidRPr="0A568042">
        <w:rPr>
          <w:rFonts w:eastAsia="Arial" w:cs="Arial"/>
          <w:b/>
          <w:bCs/>
        </w:rPr>
        <w:t>COVID Safety</w:t>
      </w:r>
      <w:bookmarkEnd w:id="39"/>
      <w:bookmarkEnd w:id="40"/>
    </w:p>
    <w:p w:rsidR="00410650" w:rsidP="00410650" w:rsidRDefault="00410650" w14:paraId="3F62D245" w14:textId="77777777">
      <w:pPr>
        <w:pStyle w:val="Style1"/>
        <w:rPr>
          <w:u w:val="single"/>
        </w:rPr>
      </w:pPr>
    </w:p>
    <w:p w:rsidRPr="00AF500B" w:rsidR="00410650" w:rsidP="00410650" w:rsidRDefault="00410650" w14:paraId="4D29676C" w14:textId="77777777">
      <w:pPr>
        <w:shd w:val="clear" w:color="auto" w:fill="FFFFFF"/>
        <w:spacing w:after="240"/>
        <w:rPr>
          <w:rFonts w:eastAsia="Times New Roman" w:cs="Arial"/>
          <w:szCs w:val="28"/>
          <w:lang w:val="en-AU" w:eastAsia="en-AU"/>
        </w:rPr>
      </w:pPr>
      <w:r w:rsidRPr="00AF500B">
        <w:rPr>
          <w:rFonts w:eastAsia="Times New Roman" w:cs="Arial"/>
          <w:bCs/>
          <w:szCs w:val="28"/>
          <w:lang w:val="en-AU" w:eastAsia="en-AU"/>
        </w:rPr>
        <w:t>Please note: If you have a cough, sore throat, fever, shortness of breath or flu-like symptoms, you must not attend our venue or programs in person.</w:t>
      </w:r>
      <w:r w:rsidRPr="00AF500B">
        <w:rPr>
          <w:rFonts w:eastAsia="Times New Roman" w:cs="Arial"/>
          <w:szCs w:val="28"/>
          <w:lang w:val="en-AU" w:eastAsia="en-AU"/>
        </w:rPr>
        <w:t> </w:t>
      </w:r>
    </w:p>
    <w:p w:rsidRPr="00AF500B" w:rsidR="00410650" w:rsidP="00410650" w:rsidRDefault="00410650" w14:paraId="48718994" w14:textId="77777777">
      <w:pPr>
        <w:shd w:val="clear" w:color="auto" w:fill="FFFFFF"/>
        <w:spacing w:after="240"/>
        <w:rPr>
          <w:rFonts w:eastAsia="Times New Roman" w:cs="Arial"/>
          <w:szCs w:val="28"/>
          <w:lang w:val="en-AU" w:eastAsia="en-AU"/>
        </w:rPr>
      </w:pPr>
      <w:r w:rsidRPr="00AF500B">
        <w:rPr>
          <w:rFonts w:eastAsia="Times New Roman" w:cs="Arial"/>
          <w:bCs/>
          <w:szCs w:val="28"/>
          <w:lang w:val="en-AU" w:eastAsia="en-AU"/>
        </w:rPr>
        <w:t>We will provide a refund if you need to cancel your attendance due to illness. Please </w:t>
      </w:r>
      <w:hyperlink w:history="1" r:id="rId55">
        <w:r w:rsidRPr="00AF500B">
          <w:rPr>
            <w:rFonts w:eastAsia="Times New Roman" w:cs="Arial"/>
            <w:bCs/>
            <w:szCs w:val="28"/>
            <w:u w:val="single"/>
            <w:lang w:val="en-AU" w:eastAsia="en-AU"/>
          </w:rPr>
          <w:t>contact us</w:t>
        </w:r>
      </w:hyperlink>
      <w:r w:rsidRPr="00AF500B">
        <w:rPr>
          <w:rFonts w:eastAsia="Times New Roman" w:cs="Arial"/>
          <w:bCs/>
          <w:szCs w:val="28"/>
          <w:lang w:val="en-AU" w:eastAsia="en-AU"/>
        </w:rPr>
        <w:t> by 9am on the day of the event.</w:t>
      </w:r>
    </w:p>
    <w:p w:rsidRPr="00AF500B" w:rsidR="00410650" w:rsidP="00410650" w:rsidRDefault="00410650" w14:paraId="46B7C975" w14:textId="77777777">
      <w:pPr>
        <w:shd w:val="clear" w:color="auto" w:fill="FFFFFF"/>
        <w:spacing w:after="240"/>
        <w:rPr>
          <w:rFonts w:eastAsia="Times New Roman" w:cs="Arial"/>
          <w:szCs w:val="28"/>
          <w:lang w:val="en-AU" w:eastAsia="en-AU"/>
        </w:rPr>
      </w:pPr>
      <w:r w:rsidRPr="00AF500B">
        <w:rPr>
          <w:rFonts w:eastAsia="Times New Roman" w:cs="Arial"/>
          <w:szCs w:val="28"/>
          <w:lang w:val="en-AU" w:eastAsia="en-AU"/>
        </w:rPr>
        <w:t xml:space="preserve">To minimise the risk of COVID-19 transmission, we advise all patrons, </w:t>
      </w:r>
      <w:proofErr w:type="gramStart"/>
      <w:r w:rsidRPr="00AF500B">
        <w:rPr>
          <w:rFonts w:eastAsia="Times New Roman" w:cs="Arial"/>
          <w:szCs w:val="28"/>
          <w:lang w:val="en-AU" w:eastAsia="en-AU"/>
        </w:rPr>
        <w:t>artists</w:t>
      </w:r>
      <w:proofErr w:type="gramEnd"/>
      <w:r w:rsidRPr="00AF500B">
        <w:rPr>
          <w:rFonts w:eastAsia="Times New Roman" w:cs="Arial"/>
          <w:szCs w:val="28"/>
          <w:lang w:val="en-AU" w:eastAsia="en-AU"/>
        </w:rPr>
        <w:t xml:space="preserve"> and staff to:</w:t>
      </w:r>
    </w:p>
    <w:p w:rsidRPr="00AF500B" w:rsidR="00410650" w:rsidP="00410650" w:rsidRDefault="00410650" w14:paraId="13B86D6A" w14:textId="77777777">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 xml:space="preserve">Practise physical distancing where </w:t>
      </w:r>
      <w:proofErr w:type="gramStart"/>
      <w:r w:rsidRPr="00AF500B">
        <w:rPr>
          <w:rFonts w:eastAsia="Times New Roman" w:cs="Arial"/>
          <w:szCs w:val="28"/>
          <w:lang w:val="en-AU" w:eastAsia="en-AU"/>
        </w:rPr>
        <w:t>possible</w:t>
      </w:r>
      <w:proofErr w:type="gramEnd"/>
    </w:p>
    <w:p w:rsidRPr="00AF500B" w:rsidR="00410650" w:rsidP="00410650" w:rsidRDefault="00410650" w14:paraId="254A422B" w14:textId="77777777">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 xml:space="preserve">Practise good hygiene by washing and or sanitising your hands </w:t>
      </w:r>
      <w:proofErr w:type="gramStart"/>
      <w:r w:rsidRPr="00AF500B">
        <w:rPr>
          <w:rFonts w:eastAsia="Times New Roman" w:cs="Arial"/>
          <w:szCs w:val="28"/>
          <w:lang w:val="en-AU" w:eastAsia="en-AU"/>
        </w:rPr>
        <w:t>often</w:t>
      </w:r>
      <w:proofErr w:type="gramEnd"/>
    </w:p>
    <w:p w:rsidRPr="00410650" w:rsidR="00410650" w:rsidP="00410650" w:rsidRDefault="00410650" w14:paraId="223160BF" w14:textId="17F0A314">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 xml:space="preserve">Wear a mask as directed by Victorian Government </w:t>
      </w:r>
      <w:proofErr w:type="gramStart"/>
      <w:r w:rsidRPr="00AF500B">
        <w:rPr>
          <w:rFonts w:eastAsia="Times New Roman" w:cs="Arial"/>
          <w:szCs w:val="28"/>
          <w:lang w:val="en-AU" w:eastAsia="en-AU"/>
        </w:rPr>
        <w:t>guidelines</w:t>
      </w:r>
      <w:proofErr w:type="gramEnd"/>
    </w:p>
    <w:p w:rsidRPr="00AF500B" w:rsidR="00410650" w:rsidP="00410650" w:rsidRDefault="00410650" w14:paraId="5B593A6E" w14:textId="77777777">
      <w:pPr>
        <w:shd w:val="clear" w:color="auto" w:fill="FFFFFF"/>
        <w:spacing w:after="240"/>
        <w:rPr>
          <w:rFonts w:eastAsia="Times New Roman" w:cs="Arial"/>
          <w:szCs w:val="28"/>
          <w:lang w:val="en-AU" w:eastAsia="en-AU"/>
        </w:rPr>
      </w:pPr>
      <w:r w:rsidRPr="00AF500B">
        <w:rPr>
          <w:rFonts w:eastAsia="Times New Roman" w:cs="Arial"/>
          <w:szCs w:val="28"/>
          <w:lang w:val="en-AU" w:eastAsia="en-AU"/>
        </w:rPr>
        <w:t>Throughout the venue you will find:</w:t>
      </w:r>
    </w:p>
    <w:p w:rsidRPr="00AF500B" w:rsidR="00410650" w:rsidP="00410650" w:rsidRDefault="00410650" w14:paraId="09236CE6" w14:textId="77777777">
      <w:pPr>
        <w:numPr>
          <w:ilvl w:val="0"/>
          <w:numId w:val="10"/>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 xml:space="preserve">hand sanitiser stations </w:t>
      </w:r>
      <w:proofErr w:type="gramStart"/>
      <w:r w:rsidRPr="00AF500B">
        <w:rPr>
          <w:rFonts w:eastAsia="Times New Roman" w:cs="Arial"/>
          <w:szCs w:val="28"/>
          <w:lang w:val="en-AU" w:eastAsia="en-AU"/>
        </w:rPr>
        <w:t>available</w:t>
      </w:r>
      <w:proofErr w:type="gramEnd"/>
    </w:p>
    <w:p w:rsidRPr="00AF500B" w:rsidR="00410650" w:rsidP="00410650" w:rsidRDefault="00410650" w14:paraId="2F156C5A" w14:textId="77777777">
      <w:pPr>
        <w:numPr>
          <w:ilvl w:val="0"/>
          <w:numId w:val="10"/>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masks available (ask one of our staff for assistance)​</w:t>
      </w:r>
    </w:p>
    <w:p w:rsidRPr="00AF500B" w:rsidR="00410650" w:rsidP="00410650" w:rsidRDefault="00410650" w14:paraId="63EA8665" w14:textId="77777777">
      <w:pPr>
        <w:numPr>
          <w:ilvl w:val="0"/>
          <w:numId w:val="10"/>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 xml:space="preserve">increased signage to direct patron movement and avoid crowd </w:t>
      </w:r>
      <w:proofErr w:type="gramStart"/>
      <w:r w:rsidRPr="00AF500B">
        <w:rPr>
          <w:rFonts w:eastAsia="Times New Roman" w:cs="Arial"/>
          <w:szCs w:val="28"/>
          <w:lang w:val="en-AU" w:eastAsia="en-AU"/>
        </w:rPr>
        <w:t>congestion</w:t>
      </w:r>
      <w:proofErr w:type="gramEnd"/>
    </w:p>
    <w:p w:rsidRPr="00AF500B" w:rsidR="00410650" w:rsidP="00410650" w:rsidRDefault="00410650" w14:paraId="3732B865" w14:textId="77777777">
      <w:pPr>
        <w:shd w:val="clear" w:color="auto" w:fill="FFFFFF"/>
        <w:spacing w:after="240"/>
        <w:rPr>
          <w:rFonts w:eastAsia="Times New Roman" w:cs="Arial"/>
          <w:szCs w:val="28"/>
          <w:lang w:val="en-AU" w:eastAsia="en-AU"/>
        </w:rPr>
      </w:pPr>
      <w:r w:rsidRPr="00AF500B">
        <w:rPr>
          <w:rFonts w:eastAsia="Times New Roman" w:cs="Arial"/>
          <w:szCs w:val="28"/>
          <w:lang w:val="en-AU" w:eastAsia="en-AU"/>
        </w:rPr>
        <w:t>We also ensure that spaces are well ventilated.</w:t>
      </w:r>
    </w:p>
    <w:p w:rsidRPr="00AF500B" w:rsidR="00410650" w:rsidP="00410650" w:rsidRDefault="00410650" w14:paraId="2FD8BD27" w14:textId="77777777">
      <w:pPr>
        <w:pStyle w:val="NormalWeb"/>
        <w:shd w:val="clear" w:color="auto" w:fill="FFFFFF"/>
        <w:spacing w:before="0" w:beforeAutospacing="0" w:after="240" w:afterAutospacing="0"/>
        <w:rPr>
          <w:rFonts w:ascii="Arial" w:hAnsi="Arial" w:cs="Arial"/>
          <w:sz w:val="24"/>
        </w:rPr>
      </w:pPr>
      <w:r w:rsidRPr="00AF500B">
        <w:rPr>
          <w:rFonts w:ascii="Arial" w:hAnsi="Arial" w:cs="Arial"/>
        </w:rPr>
        <w:t>Staying COVID-safe remains important. We must all follow these steps:</w:t>
      </w:r>
    </w:p>
    <w:p w:rsidRPr="00AF500B" w:rsidR="00410650" w:rsidP="00410650" w:rsidRDefault="00410650" w14:paraId="28DD5F6E" w14:textId="77777777">
      <w:pPr>
        <w:numPr>
          <w:ilvl w:val="0"/>
          <w:numId w:val="11"/>
        </w:numPr>
        <w:shd w:val="clear" w:color="auto" w:fill="FFFFFF"/>
        <w:spacing w:before="100" w:beforeAutospacing="1" w:after="100" w:afterAutospacing="1"/>
        <w:rPr>
          <w:rFonts w:cs="Arial"/>
        </w:rPr>
      </w:pPr>
      <w:r w:rsidRPr="00AF500B">
        <w:rPr>
          <w:rFonts w:cs="Arial"/>
        </w:rPr>
        <w:t>Follow the </w:t>
      </w:r>
      <w:hyperlink w:history="1" r:id="rId56">
        <w:r w:rsidRPr="00AF500B">
          <w:rPr>
            <w:rStyle w:val="Hyperlink"/>
            <w:rFonts w:cs="Arial"/>
            <w:color w:val="auto"/>
          </w:rPr>
          <w:t>Victorian Government’s measures on how to stay safe.</w:t>
        </w:r>
      </w:hyperlink>
    </w:p>
    <w:p w:rsidRPr="007F56B5" w:rsidR="00410650" w:rsidP="45E93B29" w:rsidRDefault="3F541273" w14:paraId="4FA2C5C4" w14:textId="245823E0">
      <w:pPr>
        <w:numPr>
          <w:ilvl w:val="0"/>
          <w:numId w:val="11"/>
        </w:numPr>
        <w:shd w:val="clear" w:color="auto" w:fill="FFFFFF" w:themeFill="background1"/>
        <w:spacing w:before="100" w:beforeAutospacing="1" w:after="100" w:afterAutospacing="1"/>
        <w:rPr>
          <w:rFonts w:cs="Arial"/>
        </w:rPr>
      </w:pPr>
      <w:r w:rsidRPr="45E93B29">
        <w:rPr>
          <w:rFonts w:cs="Arial"/>
        </w:rPr>
        <w:t>W</w:t>
      </w:r>
      <w:r w:rsidRPr="45E93B29" w:rsidR="63D50713">
        <w:rPr>
          <w:rFonts w:cs="Arial"/>
        </w:rPr>
        <w:t>hen you cannot safely socially distance</w:t>
      </w:r>
      <w:r w:rsidRPr="45E93B29" w:rsidR="61117537">
        <w:rPr>
          <w:rFonts w:cs="Arial"/>
        </w:rPr>
        <w:t xml:space="preserve"> it is recommended to wear a well fitted mask where required</w:t>
      </w:r>
      <w:r w:rsidRPr="45E93B29" w:rsidR="56C1A5F9">
        <w:rPr>
          <w:rFonts w:cs="Arial"/>
        </w:rPr>
        <w:t>.</w:t>
      </w:r>
    </w:p>
    <w:p w:rsidRPr="00AF500B" w:rsidR="00410650" w:rsidP="00410650" w:rsidRDefault="00410650" w14:paraId="3289E2FF" w14:textId="77777777">
      <w:pPr>
        <w:numPr>
          <w:ilvl w:val="0"/>
          <w:numId w:val="11"/>
        </w:numPr>
        <w:shd w:val="clear" w:color="auto" w:fill="FFFFFF"/>
        <w:spacing w:before="100" w:beforeAutospacing="1" w:after="100" w:afterAutospacing="1"/>
        <w:rPr>
          <w:rFonts w:cs="Arial"/>
        </w:rPr>
      </w:pPr>
      <w:r w:rsidRPr="00AF500B">
        <w:rPr>
          <w:rFonts w:cs="Arial"/>
        </w:rPr>
        <w:t>Practise </w:t>
      </w:r>
      <w:hyperlink w:history="1" r:id="rId57">
        <w:r w:rsidRPr="00AF500B">
          <w:rPr>
            <w:rStyle w:val="Hyperlink"/>
            <w:rFonts w:cs="Arial"/>
            <w:color w:val="auto"/>
          </w:rPr>
          <w:t>COVID-safe hygiene protocols.</w:t>
        </w:r>
      </w:hyperlink>
    </w:p>
    <w:p w:rsidRPr="00880D21" w:rsidR="0078623F" w:rsidP="00880D21" w:rsidRDefault="0078623F" w14:paraId="4AB296C6" w14:textId="77777777">
      <w:pPr>
        <w:rPr>
          <w:lang w:val="en-US" w:eastAsia="en-US"/>
        </w:rPr>
      </w:pPr>
    </w:p>
    <w:sectPr w:rsidRPr="00880D21" w:rsidR="0078623F" w:rsidSect="00456DFD">
      <w:headerReference w:type="default" r:id="rId58"/>
      <w:footerReference w:type="even" r:id="rId59"/>
      <w:footerReference w:type="default" r:id="rId60"/>
      <w:headerReference w:type="first" r:id="rId61"/>
      <w:type w:val="continuous"/>
      <w:pgSz w:w="12240" w:h="15840" w:orient="portrait"/>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6544F" w:rsidRDefault="00A6544F" w14:paraId="606C934C" w14:textId="77777777">
      <w:r>
        <w:separator/>
      </w:r>
    </w:p>
  </w:endnote>
  <w:endnote w:type="continuationSeparator" w:id="0">
    <w:p w:rsidR="00A6544F" w:rsidRDefault="00A6544F" w14:paraId="184A6FBC" w14:textId="77777777">
      <w:r>
        <w:continuationSeparator/>
      </w:r>
    </w:p>
  </w:endnote>
  <w:endnote w:type="continuationNotice" w:id="1">
    <w:p w:rsidR="00A6544F" w:rsidRDefault="00A6544F" w14:paraId="631135A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raphik Regular">
    <w:altName w:val="MS Gothic"/>
    <w:panose1 w:val="00000000000000000000"/>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841C4B" w:rsidR="009A1444" w:rsidP="00841C4B" w:rsidRDefault="009A1444" w14:paraId="4B1F511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841C4B" w:rsidR="009A1444" w:rsidP="00841C4B" w:rsidRDefault="009A1444" w14:paraId="0AD9C6F4" w14:textId="77777777">
    <w:pPr>
      <w:pStyle w:val="Footer"/>
      <w:rPr>
        <w:rFonts w:eastAsia="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6544F" w:rsidRDefault="00A6544F" w14:paraId="1B773A06" w14:textId="77777777">
      <w:r>
        <w:separator/>
      </w:r>
    </w:p>
  </w:footnote>
  <w:footnote w:type="continuationSeparator" w:id="0">
    <w:p w:rsidR="00A6544F" w:rsidRDefault="00A6544F" w14:paraId="52C7A058" w14:textId="77777777">
      <w:r>
        <w:continuationSeparator/>
      </w:r>
    </w:p>
  </w:footnote>
  <w:footnote w:type="continuationNotice" w:id="1">
    <w:p w:rsidR="00A6544F" w:rsidRDefault="00A6544F" w14:paraId="144BF3EA"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80D21" w:rsidRDefault="00880D21" w14:paraId="3A722A42" w14:textId="3057FF59">
    <w:pPr>
      <w:pBdr>
        <w:top w:val="nil"/>
        <w:left w:val="nil"/>
        <w:bottom w:val="nil"/>
        <w:right w:val="nil"/>
        <w:between w:val="nil"/>
      </w:pBdr>
      <w:tabs>
        <w:tab w:val="center" w:pos="4153"/>
        <w:tab w:val="right" w:pos="8306"/>
      </w:tabs>
      <w:rPr>
        <w:rFonts w:ascii="Times New Roman" w:hAnsi="Times New Roman" w:eastAsia="Times New Roman" w:cs="Times New Roman"/>
        <w:color w:val="00000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841C4B" w:rsidR="009A1444" w:rsidP="00841C4B" w:rsidRDefault="009A1444" w14:paraId="2ECBEBB1" w14:textId="368CF6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841C4B" w:rsidR="009A1444" w:rsidP="00841C4B" w:rsidRDefault="009A1444" w14:paraId="77B233C7" w14:textId="735FB5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163A1"/>
    <w:multiLevelType w:val="hybridMultilevel"/>
    <w:tmpl w:val="C1D822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88E3FF9"/>
    <w:multiLevelType w:val="multilevel"/>
    <w:tmpl w:val="C4C4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6A3C46"/>
    <w:multiLevelType w:val="multilevel"/>
    <w:tmpl w:val="204E93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44330D05"/>
    <w:multiLevelType w:val="multilevel"/>
    <w:tmpl w:val="73D4E7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45DF41B1"/>
    <w:multiLevelType w:val="hybridMultilevel"/>
    <w:tmpl w:val="D7A09A4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5DC6369B"/>
    <w:multiLevelType w:val="multilevel"/>
    <w:tmpl w:val="4FCCC6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6C705214"/>
    <w:multiLevelType w:val="multilevel"/>
    <w:tmpl w:val="38322E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76241083"/>
    <w:multiLevelType w:val="multilevel"/>
    <w:tmpl w:val="5BA05A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765D1149"/>
    <w:multiLevelType w:val="multilevel"/>
    <w:tmpl w:val="A9C479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7CDF5673"/>
    <w:multiLevelType w:val="hybridMultilevel"/>
    <w:tmpl w:val="9670D63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7E7D4D86"/>
    <w:multiLevelType w:val="hybridMultilevel"/>
    <w:tmpl w:val="9176EBE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2010055388">
    <w:abstractNumId w:val="0"/>
  </w:num>
  <w:num w:numId="2" w16cid:durableId="1349941890">
    <w:abstractNumId w:val="3"/>
  </w:num>
  <w:num w:numId="3" w16cid:durableId="639697445">
    <w:abstractNumId w:val="4"/>
  </w:num>
  <w:num w:numId="4" w16cid:durableId="401686089">
    <w:abstractNumId w:val="6"/>
  </w:num>
  <w:num w:numId="5" w16cid:durableId="1550414260">
    <w:abstractNumId w:val="8"/>
  </w:num>
  <w:num w:numId="6" w16cid:durableId="568804047">
    <w:abstractNumId w:val="1"/>
  </w:num>
  <w:num w:numId="7" w16cid:durableId="2033259279">
    <w:abstractNumId w:val="10"/>
  </w:num>
  <w:num w:numId="8" w16cid:durableId="402144074">
    <w:abstractNumId w:val="9"/>
  </w:num>
  <w:num w:numId="9" w16cid:durableId="2044475429">
    <w:abstractNumId w:val="7"/>
  </w:num>
  <w:num w:numId="10" w16cid:durableId="1931430860">
    <w:abstractNumId w:val="5"/>
  </w:num>
  <w:num w:numId="11" w16cid:durableId="1354451352">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removePersonalInformation/>
  <w:removeDateAndTime/>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1D2"/>
    <w:rsid w:val="00000234"/>
    <w:rsid w:val="00002CC2"/>
    <w:rsid w:val="00050A22"/>
    <w:rsid w:val="000521C5"/>
    <w:rsid w:val="00076DEF"/>
    <w:rsid w:val="0008133F"/>
    <w:rsid w:val="000951F7"/>
    <w:rsid w:val="000A458C"/>
    <w:rsid w:val="000B2CBD"/>
    <w:rsid w:val="000C729A"/>
    <w:rsid w:val="000E0117"/>
    <w:rsid w:val="000F7D41"/>
    <w:rsid w:val="00130BB4"/>
    <w:rsid w:val="00141E76"/>
    <w:rsid w:val="001B4CDC"/>
    <w:rsid w:val="00292396"/>
    <w:rsid w:val="0029518C"/>
    <w:rsid w:val="002A7593"/>
    <w:rsid w:val="00342CEF"/>
    <w:rsid w:val="0034700A"/>
    <w:rsid w:val="003A437B"/>
    <w:rsid w:val="003A6FC1"/>
    <w:rsid w:val="003B3C89"/>
    <w:rsid w:val="00402DC2"/>
    <w:rsid w:val="00410650"/>
    <w:rsid w:val="0041534F"/>
    <w:rsid w:val="0043143B"/>
    <w:rsid w:val="004329A2"/>
    <w:rsid w:val="00433FCF"/>
    <w:rsid w:val="004340C2"/>
    <w:rsid w:val="00442250"/>
    <w:rsid w:val="0044650E"/>
    <w:rsid w:val="00456DFD"/>
    <w:rsid w:val="00492F43"/>
    <w:rsid w:val="00497B95"/>
    <w:rsid w:val="004B2B2F"/>
    <w:rsid w:val="004C487F"/>
    <w:rsid w:val="004E4639"/>
    <w:rsid w:val="004F4376"/>
    <w:rsid w:val="00511A2C"/>
    <w:rsid w:val="005429AF"/>
    <w:rsid w:val="005717B5"/>
    <w:rsid w:val="00593E87"/>
    <w:rsid w:val="005C3280"/>
    <w:rsid w:val="005C7CDD"/>
    <w:rsid w:val="005D0122"/>
    <w:rsid w:val="005F3710"/>
    <w:rsid w:val="00610868"/>
    <w:rsid w:val="006322EA"/>
    <w:rsid w:val="00660821"/>
    <w:rsid w:val="00664360"/>
    <w:rsid w:val="00682BD5"/>
    <w:rsid w:val="00684C72"/>
    <w:rsid w:val="00685FF4"/>
    <w:rsid w:val="006A19AD"/>
    <w:rsid w:val="006A27ED"/>
    <w:rsid w:val="006D0567"/>
    <w:rsid w:val="006D5669"/>
    <w:rsid w:val="006D7F20"/>
    <w:rsid w:val="006E5D2F"/>
    <w:rsid w:val="006E6CEA"/>
    <w:rsid w:val="00756A38"/>
    <w:rsid w:val="0078623F"/>
    <w:rsid w:val="007B426F"/>
    <w:rsid w:val="007C7517"/>
    <w:rsid w:val="007D698A"/>
    <w:rsid w:val="007F56B5"/>
    <w:rsid w:val="008076FC"/>
    <w:rsid w:val="008130AF"/>
    <w:rsid w:val="00836FAB"/>
    <w:rsid w:val="00841C4B"/>
    <w:rsid w:val="008429E3"/>
    <w:rsid w:val="00844B13"/>
    <w:rsid w:val="00847AC8"/>
    <w:rsid w:val="0087475A"/>
    <w:rsid w:val="00880D21"/>
    <w:rsid w:val="0088353F"/>
    <w:rsid w:val="008B5EB6"/>
    <w:rsid w:val="008C5353"/>
    <w:rsid w:val="009033E8"/>
    <w:rsid w:val="0091B9DD"/>
    <w:rsid w:val="00924874"/>
    <w:rsid w:val="00935C6D"/>
    <w:rsid w:val="00987706"/>
    <w:rsid w:val="00996FEF"/>
    <w:rsid w:val="009A1444"/>
    <w:rsid w:val="009A22D8"/>
    <w:rsid w:val="009F0EB5"/>
    <w:rsid w:val="00A36F5D"/>
    <w:rsid w:val="00A538B0"/>
    <w:rsid w:val="00A6544F"/>
    <w:rsid w:val="00A92AB1"/>
    <w:rsid w:val="00AA2C0A"/>
    <w:rsid w:val="00AA7385"/>
    <w:rsid w:val="00AB518C"/>
    <w:rsid w:val="00AE6D15"/>
    <w:rsid w:val="00B26E1F"/>
    <w:rsid w:val="00B335B8"/>
    <w:rsid w:val="00B6108D"/>
    <w:rsid w:val="00B9328E"/>
    <w:rsid w:val="00BA2FA8"/>
    <w:rsid w:val="00BB35B8"/>
    <w:rsid w:val="00BB4490"/>
    <w:rsid w:val="00BB4A72"/>
    <w:rsid w:val="00BC14D8"/>
    <w:rsid w:val="00BD1863"/>
    <w:rsid w:val="00C067A6"/>
    <w:rsid w:val="00C537AD"/>
    <w:rsid w:val="00C64375"/>
    <w:rsid w:val="00C742CD"/>
    <w:rsid w:val="00C85AC0"/>
    <w:rsid w:val="00C863DF"/>
    <w:rsid w:val="00CC2467"/>
    <w:rsid w:val="00CC6151"/>
    <w:rsid w:val="00CC6F96"/>
    <w:rsid w:val="00CF085A"/>
    <w:rsid w:val="00D533DB"/>
    <w:rsid w:val="00D561D2"/>
    <w:rsid w:val="00D5761B"/>
    <w:rsid w:val="00D811B1"/>
    <w:rsid w:val="00D850FF"/>
    <w:rsid w:val="00D8612F"/>
    <w:rsid w:val="00D93193"/>
    <w:rsid w:val="00DA1384"/>
    <w:rsid w:val="00DA40DA"/>
    <w:rsid w:val="00DD3CBC"/>
    <w:rsid w:val="00DF13F8"/>
    <w:rsid w:val="00DF539A"/>
    <w:rsid w:val="00E06DDD"/>
    <w:rsid w:val="00E15C76"/>
    <w:rsid w:val="00E22298"/>
    <w:rsid w:val="00E45B32"/>
    <w:rsid w:val="00E5399B"/>
    <w:rsid w:val="00E54E66"/>
    <w:rsid w:val="00E71183"/>
    <w:rsid w:val="00EB10CD"/>
    <w:rsid w:val="00EC1D17"/>
    <w:rsid w:val="00EC3E1D"/>
    <w:rsid w:val="00ED0F9A"/>
    <w:rsid w:val="00EE06C1"/>
    <w:rsid w:val="00EF2DB2"/>
    <w:rsid w:val="00EF3572"/>
    <w:rsid w:val="00F3520C"/>
    <w:rsid w:val="00F37B52"/>
    <w:rsid w:val="00F828F2"/>
    <w:rsid w:val="00F97CC4"/>
    <w:rsid w:val="00FA04A0"/>
    <w:rsid w:val="00FB7C26"/>
    <w:rsid w:val="00FC17AC"/>
    <w:rsid w:val="00FE27FC"/>
    <w:rsid w:val="00FE7A6A"/>
    <w:rsid w:val="00FF52D8"/>
    <w:rsid w:val="0103EF3C"/>
    <w:rsid w:val="01325A26"/>
    <w:rsid w:val="0141C3A2"/>
    <w:rsid w:val="029A0279"/>
    <w:rsid w:val="02B23577"/>
    <w:rsid w:val="0300A2B1"/>
    <w:rsid w:val="039688C6"/>
    <w:rsid w:val="03CE0D2C"/>
    <w:rsid w:val="03DE24AC"/>
    <w:rsid w:val="04220C1C"/>
    <w:rsid w:val="0559DCB3"/>
    <w:rsid w:val="0566F0A4"/>
    <w:rsid w:val="0591BA1A"/>
    <w:rsid w:val="06176C8B"/>
    <w:rsid w:val="06E7A8ED"/>
    <w:rsid w:val="073FC0CC"/>
    <w:rsid w:val="0745D69F"/>
    <w:rsid w:val="07623F98"/>
    <w:rsid w:val="07B61FF5"/>
    <w:rsid w:val="08423EBD"/>
    <w:rsid w:val="09501E72"/>
    <w:rsid w:val="09590C2B"/>
    <w:rsid w:val="0A568042"/>
    <w:rsid w:val="0B1980C3"/>
    <w:rsid w:val="0C2FAEED"/>
    <w:rsid w:val="0CC5F936"/>
    <w:rsid w:val="0D96BEB3"/>
    <w:rsid w:val="0DA6E29C"/>
    <w:rsid w:val="0E1B8C00"/>
    <w:rsid w:val="0EA16653"/>
    <w:rsid w:val="0F6C6EB9"/>
    <w:rsid w:val="0FB1CC55"/>
    <w:rsid w:val="0FB49B15"/>
    <w:rsid w:val="0FCBA0A0"/>
    <w:rsid w:val="103547E0"/>
    <w:rsid w:val="10A07082"/>
    <w:rsid w:val="10B894BF"/>
    <w:rsid w:val="10C0534E"/>
    <w:rsid w:val="10F00F06"/>
    <w:rsid w:val="1144566B"/>
    <w:rsid w:val="121F375E"/>
    <w:rsid w:val="12231886"/>
    <w:rsid w:val="12CBE773"/>
    <w:rsid w:val="12D8AD16"/>
    <w:rsid w:val="13171D1E"/>
    <w:rsid w:val="136E9AE4"/>
    <w:rsid w:val="13DECC00"/>
    <w:rsid w:val="13F4057D"/>
    <w:rsid w:val="143F2F09"/>
    <w:rsid w:val="15EC8DF3"/>
    <w:rsid w:val="17065BEC"/>
    <w:rsid w:val="176856D2"/>
    <w:rsid w:val="17690186"/>
    <w:rsid w:val="184A029A"/>
    <w:rsid w:val="185D539C"/>
    <w:rsid w:val="1861D67E"/>
    <w:rsid w:val="18836592"/>
    <w:rsid w:val="1895148E"/>
    <w:rsid w:val="18BA8AF5"/>
    <w:rsid w:val="19669010"/>
    <w:rsid w:val="1984F630"/>
    <w:rsid w:val="19FA5FB2"/>
    <w:rsid w:val="1AC2BD40"/>
    <w:rsid w:val="1BB62A7D"/>
    <w:rsid w:val="1BF55134"/>
    <w:rsid w:val="1C50A3DF"/>
    <w:rsid w:val="1C9652D5"/>
    <w:rsid w:val="1CB9DC97"/>
    <w:rsid w:val="1D02D27F"/>
    <w:rsid w:val="1D906FBC"/>
    <w:rsid w:val="1EACA252"/>
    <w:rsid w:val="1EF402BA"/>
    <w:rsid w:val="21A11732"/>
    <w:rsid w:val="21B68026"/>
    <w:rsid w:val="21E895DC"/>
    <w:rsid w:val="227D7D2E"/>
    <w:rsid w:val="227EE068"/>
    <w:rsid w:val="235FEDD9"/>
    <w:rsid w:val="24BDE8D6"/>
    <w:rsid w:val="24D6CA94"/>
    <w:rsid w:val="25368507"/>
    <w:rsid w:val="25F7F0DA"/>
    <w:rsid w:val="262775EE"/>
    <w:rsid w:val="268FDB7C"/>
    <w:rsid w:val="2747ABF3"/>
    <w:rsid w:val="27637D8C"/>
    <w:rsid w:val="27D80211"/>
    <w:rsid w:val="284542B8"/>
    <w:rsid w:val="28690B3B"/>
    <w:rsid w:val="2874FDBE"/>
    <w:rsid w:val="28833DDA"/>
    <w:rsid w:val="288A0F8D"/>
    <w:rsid w:val="28AEB3E2"/>
    <w:rsid w:val="28B9957E"/>
    <w:rsid w:val="28E80DB9"/>
    <w:rsid w:val="28F5FC33"/>
    <w:rsid w:val="29ED9B3C"/>
    <w:rsid w:val="2A11D766"/>
    <w:rsid w:val="2ACA9B94"/>
    <w:rsid w:val="2B77AA99"/>
    <w:rsid w:val="2B85200E"/>
    <w:rsid w:val="2BDEC919"/>
    <w:rsid w:val="2BEEB975"/>
    <w:rsid w:val="2C1F1802"/>
    <w:rsid w:val="2C52B626"/>
    <w:rsid w:val="2CA6AB02"/>
    <w:rsid w:val="2D0C870B"/>
    <w:rsid w:val="2E8B2560"/>
    <w:rsid w:val="2ED6CFAF"/>
    <w:rsid w:val="2F19DE4B"/>
    <w:rsid w:val="2F1A47BC"/>
    <w:rsid w:val="2F43353E"/>
    <w:rsid w:val="2F6FEF5F"/>
    <w:rsid w:val="2F761C78"/>
    <w:rsid w:val="2FF4AEEC"/>
    <w:rsid w:val="30B9AB23"/>
    <w:rsid w:val="30FE977E"/>
    <w:rsid w:val="3192E7F8"/>
    <w:rsid w:val="322D931E"/>
    <w:rsid w:val="329280BC"/>
    <w:rsid w:val="32C12B8D"/>
    <w:rsid w:val="32FACE24"/>
    <w:rsid w:val="3364E53C"/>
    <w:rsid w:val="33B167FA"/>
    <w:rsid w:val="33DAF191"/>
    <w:rsid w:val="345AE592"/>
    <w:rsid w:val="345B1F0A"/>
    <w:rsid w:val="352B356B"/>
    <w:rsid w:val="35B5F6D6"/>
    <w:rsid w:val="363AFE9A"/>
    <w:rsid w:val="36972061"/>
    <w:rsid w:val="369DCAE1"/>
    <w:rsid w:val="36C58D40"/>
    <w:rsid w:val="37419E34"/>
    <w:rsid w:val="38873312"/>
    <w:rsid w:val="389561CF"/>
    <w:rsid w:val="3950AB6A"/>
    <w:rsid w:val="39FFF4FF"/>
    <w:rsid w:val="3A8DB657"/>
    <w:rsid w:val="3AD67180"/>
    <w:rsid w:val="3AF5364D"/>
    <w:rsid w:val="3B07FDC2"/>
    <w:rsid w:val="3C378C6A"/>
    <w:rsid w:val="3D0F697B"/>
    <w:rsid w:val="3D6C9F27"/>
    <w:rsid w:val="3D74FA81"/>
    <w:rsid w:val="3DA2B748"/>
    <w:rsid w:val="3E03C40C"/>
    <w:rsid w:val="3E2EC3FB"/>
    <w:rsid w:val="3E9FB0B8"/>
    <w:rsid w:val="3EEDBF19"/>
    <w:rsid w:val="3F4E1C16"/>
    <w:rsid w:val="3F541273"/>
    <w:rsid w:val="3FB5A234"/>
    <w:rsid w:val="3FCE3BD5"/>
    <w:rsid w:val="3FE25941"/>
    <w:rsid w:val="3FF38DF6"/>
    <w:rsid w:val="416E3C41"/>
    <w:rsid w:val="41A85A77"/>
    <w:rsid w:val="41F9C5CD"/>
    <w:rsid w:val="42CB8457"/>
    <w:rsid w:val="42DA5768"/>
    <w:rsid w:val="43F0F7E2"/>
    <w:rsid w:val="447254AD"/>
    <w:rsid w:val="448054CD"/>
    <w:rsid w:val="4529B4A3"/>
    <w:rsid w:val="455D81A1"/>
    <w:rsid w:val="45E93B29"/>
    <w:rsid w:val="45F2DAED"/>
    <w:rsid w:val="467FACC2"/>
    <w:rsid w:val="46BA974E"/>
    <w:rsid w:val="46BC9122"/>
    <w:rsid w:val="46DB808F"/>
    <w:rsid w:val="473F725C"/>
    <w:rsid w:val="4766C0F1"/>
    <w:rsid w:val="4943E6A9"/>
    <w:rsid w:val="4953A8AD"/>
    <w:rsid w:val="49B7CC74"/>
    <w:rsid w:val="49FA7C2B"/>
    <w:rsid w:val="4A50E191"/>
    <w:rsid w:val="4AE7F543"/>
    <w:rsid w:val="4AFD315B"/>
    <w:rsid w:val="4B4E05A9"/>
    <w:rsid w:val="4B85AE13"/>
    <w:rsid w:val="4BEF64B9"/>
    <w:rsid w:val="4D084707"/>
    <w:rsid w:val="4D2C9E1A"/>
    <w:rsid w:val="4D3E4D97"/>
    <w:rsid w:val="4E98902E"/>
    <w:rsid w:val="4F409D28"/>
    <w:rsid w:val="4FA4CB8B"/>
    <w:rsid w:val="505238FD"/>
    <w:rsid w:val="505675E6"/>
    <w:rsid w:val="51AE7AC5"/>
    <w:rsid w:val="5299581D"/>
    <w:rsid w:val="52C31DD9"/>
    <w:rsid w:val="5316A71E"/>
    <w:rsid w:val="5327DFE1"/>
    <w:rsid w:val="5335B035"/>
    <w:rsid w:val="53AB74D5"/>
    <w:rsid w:val="53B0C03C"/>
    <w:rsid w:val="53DBE394"/>
    <w:rsid w:val="551CCF2E"/>
    <w:rsid w:val="5569E527"/>
    <w:rsid w:val="55789567"/>
    <w:rsid w:val="5580D6AB"/>
    <w:rsid w:val="55BE7AFC"/>
    <w:rsid w:val="560E920F"/>
    <w:rsid w:val="56170D31"/>
    <w:rsid w:val="56B66C0F"/>
    <w:rsid w:val="56C1A5F9"/>
    <w:rsid w:val="56D877B9"/>
    <w:rsid w:val="57AD4FEE"/>
    <w:rsid w:val="57B11DCC"/>
    <w:rsid w:val="57B4EA04"/>
    <w:rsid w:val="5910D98D"/>
    <w:rsid w:val="59697533"/>
    <w:rsid w:val="596E9ABC"/>
    <w:rsid w:val="5986BD25"/>
    <w:rsid w:val="5D727939"/>
    <w:rsid w:val="5DAF3057"/>
    <w:rsid w:val="5E0A5DBE"/>
    <w:rsid w:val="5E965DE1"/>
    <w:rsid w:val="5EA5047C"/>
    <w:rsid w:val="5F9B4C80"/>
    <w:rsid w:val="60510F71"/>
    <w:rsid w:val="605E4437"/>
    <w:rsid w:val="60602D1D"/>
    <w:rsid w:val="60B6173D"/>
    <w:rsid w:val="60C645B8"/>
    <w:rsid w:val="61117537"/>
    <w:rsid w:val="61305EA7"/>
    <w:rsid w:val="617FF0B1"/>
    <w:rsid w:val="61EB1EFC"/>
    <w:rsid w:val="6251E79E"/>
    <w:rsid w:val="62F7F01B"/>
    <w:rsid w:val="63023BC4"/>
    <w:rsid w:val="631F8153"/>
    <w:rsid w:val="63969F05"/>
    <w:rsid w:val="63BC154D"/>
    <w:rsid w:val="63D50713"/>
    <w:rsid w:val="64472ECD"/>
    <w:rsid w:val="65044027"/>
    <w:rsid w:val="6549F217"/>
    <w:rsid w:val="656AE6A7"/>
    <w:rsid w:val="65BCB1BC"/>
    <w:rsid w:val="6628ACA4"/>
    <w:rsid w:val="662F90DD"/>
    <w:rsid w:val="667E5019"/>
    <w:rsid w:val="66BB159C"/>
    <w:rsid w:val="66D1068C"/>
    <w:rsid w:val="675B50F3"/>
    <w:rsid w:val="6780FB7A"/>
    <w:rsid w:val="6781840B"/>
    <w:rsid w:val="67A17F23"/>
    <w:rsid w:val="67CB613E"/>
    <w:rsid w:val="681A5D85"/>
    <w:rsid w:val="682CF96C"/>
    <w:rsid w:val="682F63F8"/>
    <w:rsid w:val="68A8ED1A"/>
    <w:rsid w:val="68D8C3BA"/>
    <w:rsid w:val="698E6C3C"/>
    <w:rsid w:val="69ACB2A9"/>
    <w:rsid w:val="69D460EF"/>
    <w:rsid w:val="6A05D209"/>
    <w:rsid w:val="6A171102"/>
    <w:rsid w:val="6A186D8D"/>
    <w:rsid w:val="6A45025D"/>
    <w:rsid w:val="6AB119C4"/>
    <w:rsid w:val="6B4709B0"/>
    <w:rsid w:val="6B9C2EF0"/>
    <w:rsid w:val="6BC94C2D"/>
    <w:rsid w:val="6C05DBD5"/>
    <w:rsid w:val="6C98A58E"/>
    <w:rsid w:val="6D552EF9"/>
    <w:rsid w:val="6D770D15"/>
    <w:rsid w:val="6D799F0D"/>
    <w:rsid w:val="6D93B75C"/>
    <w:rsid w:val="6DC7608C"/>
    <w:rsid w:val="6DD72ED9"/>
    <w:rsid w:val="6E8932E4"/>
    <w:rsid w:val="6ED151C8"/>
    <w:rsid w:val="6F1075CB"/>
    <w:rsid w:val="6F15FF3C"/>
    <w:rsid w:val="6F1F80F3"/>
    <w:rsid w:val="6F7D412E"/>
    <w:rsid w:val="70023FB3"/>
    <w:rsid w:val="70298D2B"/>
    <w:rsid w:val="7098C255"/>
    <w:rsid w:val="719CE326"/>
    <w:rsid w:val="71D79810"/>
    <w:rsid w:val="72999001"/>
    <w:rsid w:val="73796952"/>
    <w:rsid w:val="73BD0486"/>
    <w:rsid w:val="73DDA43B"/>
    <w:rsid w:val="745591A0"/>
    <w:rsid w:val="74D3A8E2"/>
    <w:rsid w:val="74F2DA0D"/>
    <w:rsid w:val="74F2F419"/>
    <w:rsid w:val="758C48CA"/>
    <w:rsid w:val="7650F840"/>
    <w:rsid w:val="766F508C"/>
    <w:rsid w:val="76730E63"/>
    <w:rsid w:val="7694F43D"/>
    <w:rsid w:val="76D37742"/>
    <w:rsid w:val="76DD4823"/>
    <w:rsid w:val="78388567"/>
    <w:rsid w:val="78B32602"/>
    <w:rsid w:val="7940709D"/>
    <w:rsid w:val="7A712DAC"/>
    <w:rsid w:val="7A90B1B5"/>
    <w:rsid w:val="7A911063"/>
    <w:rsid w:val="7AFD0265"/>
    <w:rsid w:val="7B5B0FCD"/>
    <w:rsid w:val="7C5EE902"/>
    <w:rsid w:val="7CA12B43"/>
    <w:rsid w:val="7D3E4756"/>
    <w:rsid w:val="7D8F90C1"/>
    <w:rsid w:val="7DFAB963"/>
    <w:rsid w:val="7E7A883F"/>
    <w:rsid w:val="7ED21762"/>
    <w:rsid w:val="7EDC9FC5"/>
    <w:rsid w:val="7EDE5926"/>
    <w:rsid w:val="7F6C5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AD892"/>
  <w15:chartTrackingRefBased/>
  <w15:docId w15:val="{3A0EEF5C-4AB0-46A3-8878-A4DB2985042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Arial" w:hAnsi="Arial" w:eastAsia="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F0EB5"/>
    <w:rPr>
      <w:rFonts w:eastAsiaTheme="minorEastAsia" w:cstheme="minorBidi"/>
      <w:sz w:val="28"/>
      <w:szCs w:val="24"/>
      <w:lang w:val="en-GB"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unhideWhenUsed/>
    <w:qFormat/>
    <w:rsid w:val="00F37B52"/>
    <w:pPr>
      <w:keepNext/>
      <w:keepLines/>
      <w:spacing w:before="40"/>
      <w:outlineLvl w:val="2"/>
    </w:pPr>
    <w:rPr>
      <w:rFonts w:asciiTheme="majorHAnsi" w:hAnsiTheme="majorHAnsi" w:eastAsiaTheme="majorEastAsia"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hAnsiTheme="majorHAnsi" w:eastAsiaTheme="majorEastAsia" w:cstheme="majorBidi"/>
      <w:i/>
      <w:iCs/>
      <w:color w:val="365F91"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styleId="HeaderChar" w:customStyle="1">
    <w:name w:val="Header Char"/>
    <w:basedOn w:val="DefaultParagraphFont"/>
    <w:link w:val="Header"/>
    <w:uiPriority w:val="99"/>
    <w:rsid w:val="00D561D2"/>
    <w:rPr>
      <w:rFonts w:eastAsia="Times New Roman" w:asciiTheme="minorHAnsi"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hAnsi="Times New Roman" w:eastAsia="Times New Roman" w:cs="Times New Roman"/>
      <w:lang w:val="en-AU" w:eastAsia="en-US"/>
    </w:rPr>
  </w:style>
  <w:style w:type="character" w:styleId="FooterChar" w:customStyle="1">
    <w:name w:val="Footer Char"/>
    <w:basedOn w:val="DefaultParagraphFont"/>
    <w:link w:val="Footer"/>
    <w:uiPriority w:val="99"/>
    <w:rsid w:val="00D561D2"/>
    <w:rPr>
      <w:rFonts w:ascii="Times New Roman" w:hAnsi="Times New Roman" w:eastAsia="Times New Roman"/>
      <w:sz w:val="24"/>
      <w:szCs w:val="24"/>
      <w:lang w:eastAsia="en-US"/>
    </w:rPr>
  </w:style>
  <w:style w:type="table" w:styleId="TableGrid">
    <w:name w:val="Table Grid"/>
    <w:basedOn w:val="TableNormal"/>
    <w:uiPriority w:val="39"/>
    <w:rsid w:val="00D561D2"/>
    <w:rPr>
      <w:rFonts w:ascii="Calibri" w:hAnsi="Calibri" w:cs="Calibri"/>
      <w:sz w:val="24"/>
      <w:szCs w:val="24"/>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tyle1" w:customStyle="1">
    <w:name w:val="Style1"/>
    <w:basedOn w:val="Normal"/>
    <w:next w:val="Heading1"/>
    <w:link w:val="Style1Char"/>
    <w:qFormat/>
    <w:rsid w:val="00D561D2"/>
    <w:pPr>
      <w:pBdr>
        <w:top w:val="nil"/>
        <w:left w:val="nil"/>
        <w:bottom w:val="nil"/>
        <w:right w:val="nil"/>
        <w:between w:val="nil"/>
      </w:pBdr>
    </w:pPr>
    <w:rPr>
      <w:rFonts w:ascii="Calibri" w:hAnsi="Calibri" w:eastAsia="Calibri" w:cs="Calibri"/>
      <w:b/>
      <w:color w:val="000000"/>
      <w:sz w:val="30"/>
      <w:szCs w:val="30"/>
    </w:rPr>
  </w:style>
  <w:style w:type="character" w:styleId="Style1Char" w:customStyle="1">
    <w:name w:val="Style1 Char"/>
    <w:basedOn w:val="DefaultParagraphFont"/>
    <w:link w:val="Style1"/>
    <w:rsid w:val="00D561D2"/>
    <w:rPr>
      <w:rFonts w:ascii="Calibri" w:hAnsi="Calibri" w:cs="Calibri"/>
      <w:b/>
      <w:color w:val="000000"/>
      <w:sz w:val="30"/>
      <w:szCs w:val="30"/>
      <w:lang w:val="en-GB" w:eastAsia="zh-CN"/>
    </w:rPr>
  </w:style>
  <w:style w:type="character" w:styleId="Heading1Char" w:customStyle="1">
    <w:name w:val="Heading 1 Char"/>
    <w:basedOn w:val="DefaultParagraphFont"/>
    <w:link w:val="Heading1"/>
    <w:uiPriority w:val="9"/>
    <w:rsid w:val="009F0EB5"/>
    <w:rPr>
      <w:rFonts w:eastAsiaTheme="majorEastAsia" w:cstheme="majorBidi"/>
      <w:sz w:val="32"/>
      <w:szCs w:val="32"/>
      <w:lang w:val="en-GB" w:eastAsia="zh-CN"/>
    </w:rPr>
  </w:style>
  <w:style w:type="character" w:styleId="TitleChar" w:customStyle="1">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paragraph" w:styleId="NormalWeb">
    <w:name w:val="Normal (Web)"/>
    <w:basedOn w:val="Normal"/>
    <w:uiPriority w:val="99"/>
    <w:unhideWhenUsed/>
    <w:rsid w:val="00664360"/>
    <w:pPr>
      <w:spacing w:before="100" w:beforeAutospacing="1" w:after="100" w:afterAutospacing="1"/>
    </w:pPr>
    <w:rPr>
      <w:rFonts w:ascii="Times New Roman" w:hAnsi="Times New Roman" w:eastAsia="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styleId="normaltextrun" w:customStyle="1">
    <w:name w:val="normaltextrun"/>
    <w:basedOn w:val="DefaultParagraphFont"/>
    <w:rsid w:val="00AE6D15"/>
  </w:style>
  <w:style w:type="character" w:styleId="scxw252158104" w:customStyle="1">
    <w:name w:val="scxw252158104"/>
    <w:basedOn w:val="DefaultParagraphFont"/>
    <w:rsid w:val="00AE6D15"/>
  </w:style>
  <w:style w:type="character" w:styleId="eop" w:customStyle="1">
    <w:name w:val="eop"/>
    <w:basedOn w:val="DefaultParagraphFont"/>
    <w:rsid w:val="00AE6D15"/>
  </w:style>
  <w:style w:type="character" w:styleId="scxw260965636" w:customStyle="1">
    <w:name w:val="scxw260965636"/>
    <w:basedOn w:val="DefaultParagraphFont"/>
    <w:rsid w:val="00AE6D15"/>
  </w:style>
  <w:style w:type="character" w:styleId="Heading4Char" w:customStyle="1">
    <w:name w:val="Heading 4 Char"/>
    <w:basedOn w:val="DefaultParagraphFont"/>
    <w:link w:val="Heading4"/>
    <w:uiPriority w:val="9"/>
    <w:semiHidden/>
    <w:rsid w:val="0044650E"/>
    <w:rPr>
      <w:rFonts w:asciiTheme="majorHAnsi" w:hAnsiTheme="majorHAnsi" w:eastAsiaTheme="majorEastAsia" w:cstheme="majorBidi"/>
      <w:i/>
      <w:iCs/>
      <w:color w:val="365F91" w:themeColor="accent1" w:themeShade="BF"/>
      <w:sz w:val="24"/>
      <w:szCs w:val="24"/>
      <w:lang w:val="en-GB" w:eastAsia="zh-CN"/>
    </w:rPr>
  </w:style>
  <w:style w:type="character" w:styleId="userway-s7-active" w:customStyle="1">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9A1444"/>
    <w:pPr>
      <w:spacing w:after="100"/>
    </w:pPr>
  </w:style>
  <w:style w:type="paragraph" w:styleId="TOC2">
    <w:name w:val="toc 2"/>
    <w:basedOn w:val="Normal"/>
    <w:next w:val="Normal"/>
    <w:autoRedefine/>
    <w:uiPriority w:val="39"/>
    <w:unhideWhenUsed/>
    <w:rsid w:val="009A1444"/>
    <w:pPr>
      <w:spacing w:after="100"/>
      <w:ind w:left="280"/>
    </w:pPr>
  </w:style>
  <w:style w:type="character" w:styleId="Heading3Char" w:customStyle="1">
    <w:name w:val="Heading 3 Char"/>
    <w:basedOn w:val="DefaultParagraphFont"/>
    <w:link w:val="Heading3"/>
    <w:uiPriority w:val="9"/>
    <w:rsid w:val="00F37B52"/>
    <w:rPr>
      <w:rFonts w:asciiTheme="majorHAnsi" w:hAnsiTheme="majorHAnsi" w:eastAsiaTheme="majorEastAsia" w:cstheme="majorBidi"/>
      <w:color w:val="243F60" w:themeColor="accent1" w:themeShade="7F"/>
      <w:sz w:val="24"/>
      <w:szCs w:val="24"/>
      <w:lang w:val="en-GB" w:eastAsia="zh-CN"/>
    </w:rPr>
  </w:style>
  <w:style w:type="paragraph" w:styleId="paragraph" w:customStyle="1">
    <w:name w:val="paragraph"/>
    <w:basedOn w:val="Normal"/>
    <w:rsid w:val="004329A2"/>
    <w:pPr>
      <w:spacing w:before="100" w:beforeAutospacing="1" w:after="100" w:afterAutospacing="1"/>
    </w:pPr>
    <w:rPr>
      <w:rFonts w:ascii="Times New Roman" w:hAnsi="Times New Roman" w:eastAsia="Times New Roman" w:cs="Times New Roman"/>
      <w:sz w:val="24"/>
      <w:lang w:val="en-AU" w:eastAsia="en-AU"/>
    </w:rPr>
  </w:style>
  <w:style w:type="character" w:styleId="wacimagecontainer" w:customStyle="1">
    <w:name w:val="wacimagecontainer"/>
    <w:basedOn w:val="DefaultParagraphFont"/>
    <w:rsid w:val="004329A2"/>
  </w:style>
  <w:style w:type="paragraph" w:styleId="Revision">
    <w:name w:val="Revision"/>
    <w:hidden/>
    <w:uiPriority w:val="99"/>
    <w:semiHidden/>
    <w:rsid w:val="004E4639"/>
    <w:rPr>
      <w:rFonts w:eastAsiaTheme="minorEastAsia" w:cstheme="minorBidi"/>
      <w:sz w:val="28"/>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752812">
      <w:bodyDiv w:val="1"/>
      <w:marLeft w:val="0"/>
      <w:marRight w:val="0"/>
      <w:marTop w:val="0"/>
      <w:marBottom w:val="0"/>
      <w:divBdr>
        <w:top w:val="none" w:sz="0" w:space="0" w:color="auto"/>
        <w:left w:val="none" w:sz="0" w:space="0" w:color="auto"/>
        <w:bottom w:val="none" w:sz="0" w:space="0" w:color="auto"/>
        <w:right w:val="none" w:sz="0" w:space="0" w:color="auto"/>
      </w:divBdr>
    </w:div>
    <w:div w:id="269581701">
      <w:bodyDiv w:val="1"/>
      <w:marLeft w:val="0"/>
      <w:marRight w:val="0"/>
      <w:marTop w:val="0"/>
      <w:marBottom w:val="0"/>
      <w:divBdr>
        <w:top w:val="none" w:sz="0" w:space="0" w:color="auto"/>
        <w:left w:val="none" w:sz="0" w:space="0" w:color="auto"/>
        <w:bottom w:val="none" w:sz="0" w:space="0" w:color="auto"/>
        <w:right w:val="none" w:sz="0" w:space="0" w:color="auto"/>
      </w:divBdr>
      <w:divsChild>
        <w:div w:id="383407193">
          <w:marLeft w:val="0"/>
          <w:marRight w:val="0"/>
          <w:marTop w:val="0"/>
          <w:marBottom w:val="0"/>
          <w:divBdr>
            <w:top w:val="none" w:sz="0" w:space="0" w:color="auto"/>
            <w:left w:val="none" w:sz="0" w:space="0" w:color="auto"/>
            <w:bottom w:val="none" w:sz="0" w:space="0" w:color="auto"/>
            <w:right w:val="none" w:sz="0" w:space="0" w:color="auto"/>
          </w:divBdr>
        </w:div>
        <w:div w:id="448208481">
          <w:marLeft w:val="0"/>
          <w:marRight w:val="0"/>
          <w:marTop w:val="0"/>
          <w:marBottom w:val="0"/>
          <w:divBdr>
            <w:top w:val="none" w:sz="0" w:space="0" w:color="auto"/>
            <w:left w:val="none" w:sz="0" w:space="0" w:color="auto"/>
            <w:bottom w:val="none" w:sz="0" w:space="0" w:color="auto"/>
            <w:right w:val="none" w:sz="0" w:space="0" w:color="auto"/>
          </w:divBdr>
        </w:div>
        <w:div w:id="655233119">
          <w:marLeft w:val="0"/>
          <w:marRight w:val="0"/>
          <w:marTop w:val="0"/>
          <w:marBottom w:val="0"/>
          <w:divBdr>
            <w:top w:val="none" w:sz="0" w:space="0" w:color="auto"/>
            <w:left w:val="none" w:sz="0" w:space="0" w:color="auto"/>
            <w:bottom w:val="none" w:sz="0" w:space="0" w:color="auto"/>
            <w:right w:val="none" w:sz="0" w:space="0" w:color="auto"/>
          </w:divBdr>
        </w:div>
        <w:div w:id="1854343726">
          <w:marLeft w:val="0"/>
          <w:marRight w:val="0"/>
          <w:marTop w:val="0"/>
          <w:marBottom w:val="0"/>
          <w:divBdr>
            <w:top w:val="none" w:sz="0" w:space="0" w:color="auto"/>
            <w:left w:val="none" w:sz="0" w:space="0" w:color="auto"/>
            <w:bottom w:val="none" w:sz="0" w:space="0" w:color="auto"/>
            <w:right w:val="none" w:sz="0" w:space="0" w:color="auto"/>
          </w:divBdr>
        </w:div>
      </w:divsChild>
    </w:div>
    <w:div w:id="491871983">
      <w:bodyDiv w:val="1"/>
      <w:marLeft w:val="0"/>
      <w:marRight w:val="0"/>
      <w:marTop w:val="0"/>
      <w:marBottom w:val="0"/>
      <w:divBdr>
        <w:top w:val="none" w:sz="0" w:space="0" w:color="auto"/>
        <w:left w:val="none" w:sz="0" w:space="0" w:color="auto"/>
        <w:bottom w:val="none" w:sz="0" w:space="0" w:color="auto"/>
        <w:right w:val="none" w:sz="0" w:space="0" w:color="auto"/>
      </w:divBdr>
      <w:divsChild>
        <w:div w:id="929851548">
          <w:marLeft w:val="0"/>
          <w:marRight w:val="0"/>
          <w:marTop w:val="0"/>
          <w:marBottom w:val="0"/>
          <w:divBdr>
            <w:top w:val="none" w:sz="0" w:space="0" w:color="auto"/>
            <w:left w:val="none" w:sz="0" w:space="0" w:color="auto"/>
            <w:bottom w:val="none" w:sz="0" w:space="0" w:color="auto"/>
            <w:right w:val="none" w:sz="0" w:space="0" w:color="auto"/>
          </w:divBdr>
        </w:div>
        <w:div w:id="1633755262">
          <w:marLeft w:val="0"/>
          <w:marRight w:val="0"/>
          <w:marTop w:val="0"/>
          <w:marBottom w:val="0"/>
          <w:divBdr>
            <w:top w:val="none" w:sz="0" w:space="0" w:color="auto"/>
            <w:left w:val="none" w:sz="0" w:space="0" w:color="auto"/>
            <w:bottom w:val="none" w:sz="0" w:space="0" w:color="auto"/>
            <w:right w:val="none" w:sz="0" w:space="0" w:color="auto"/>
          </w:divBdr>
        </w:div>
      </w:divsChild>
    </w:div>
    <w:div w:id="492646729">
      <w:bodyDiv w:val="1"/>
      <w:marLeft w:val="0"/>
      <w:marRight w:val="0"/>
      <w:marTop w:val="0"/>
      <w:marBottom w:val="0"/>
      <w:divBdr>
        <w:top w:val="none" w:sz="0" w:space="0" w:color="auto"/>
        <w:left w:val="none" w:sz="0" w:space="0" w:color="auto"/>
        <w:bottom w:val="none" w:sz="0" w:space="0" w:color="auto"/>
        <w:right w:val="none" w:sz="0" w:space="0" w:color="auto"/>
      </w:divBdr>
      <w:divsChild>
        <w:div w:id="1419407464">
          <w:marLeft w:val="0"/>
          <w:marRight w:val="0"/>
          <w:marTop w:val="0"/>
          <w:marBottom w:val="0"/>
          <w:divBdr>
            <w:top w:val="none" w:sz="0" w:space="0" w:color="auto"/>
            <w:left w:val="none" w:sz="0" w:space="0" w:color="auto"/>
            <w:bottom w:val="none" w:sz="0" w:space="0" w:color="auto"/>
            <w:right w:val="none" w:sz="0" w:space="0" w:color="auto"/>
          </w:divBdr>
        </w:div>
        <w:div w:id="1972979783">
          <w:marLeft w:val="0"/>
          <w:marRight w:val="0"/>
          <w:marTop w:val="0"/>
          <w:marBottom w:val="0"/>
          <w:divBdr>
            <w:top w:val="none" w:sz="0" w:space="0" w:color="auto"/>
            <w:left w:val="none" w:sz="0" w:space="0" w:color="auto"/>
            <w:bottom w:val="none" w:sz="0" w:space="0" w:color="auto"/>
            <w:right w:val="none" w:sz="0" w:space="0" w:color="auto"/>
          </w:divBdr>
        </w:div>
        <w:div w:id="1977833194">
          <w:marLeft w:val="0"/>
          <w:marRight w:val="0"/>
          <w:marTop w:val="0"/>
          <w:marBottom w:val="0"/>
          <w:divBdr>
            <w:top w:val="none" w:sz="0" w:space="0" w:color="auto"/>
            <w:left w:val="none" w:sz="0" w:space="0" w:color="auto"/>
            <w:bottom w:val="none" w:sz="0" w:space="0" w:color="auto"/>
            <w:right w:val="none" w:sz="0" w:space="0" w:color="auto"/>
          </w:divBdr>
        </w:div>
        <w:div w:id="2017658608">
          <w:marLeft w:val="0"/>
          <w:marRight w:val="0"/>
          <w:marTop w:val="0"/>
          <w:marBottom w:val="0"/>
          <w:divBdr>
            <w:top w:val="none" w:sz="0" w:space="0" w:color="auto"/>
            <w:left w:val="none" w:sz="0" w:space="0" w:color="auto"/>
            <w:bottom w:val="none" w:sz="0" w:space="0" w:color="auto"/>
            <w:right w:val="none" w:sz="0" w:space="0" w:color="auto"/>
          </w:divBdr>
        </w:div>
      </w:divsChild>
    </w:div>
    <w:div w:id="857163869">
      <w:bodyDiv w:val="1"/>
      <w:marLeft w:val="0"/>
      <w:marRight w:val="0"/>
      <w:marTop w:val="0"/>
      <w:marBottom w:val="0"/>
      <w:divBdr>
        <w:top w:val="none" w:sz="0" w:space="0" w:color="auto"/>
        <w:left w:val="none" w:sz="0" w:space="0" w:color="auto"/>
        <w:bottom w:val="none" w:sz="0" w:space="0" w:color="auto"/>
        <w:right w:val="none" w:sz="0" w:space="0" w:color="auto"/>
      </w:divBdr>
      <w:divsChild>
        <w:div w:id="521019974">
          <w:marLeft w:val="0"/>
          <w:marRight w:val="0"/>
          <w:marTop w:val="0"/>
          <w:marBottom w:val="0"/>
          <w:divBdr>
            <w:top w:val="none" w:sz="0" w:space="0" w:color="auto"/>
            <w:left w:val="none" w:sz="0" w:space="0" w:color="auto"/>
            <w:bottom w:val="none" w:sz="0" w:space="0" w:color="auto"/>
            <w:right w:val="none" w:sz="0" w:space="0" w:color="auto"/>
          </w:divBdr>
        </w:div>
        <w:div w:id="1734307956">
          <w:marLeft w:val="0"/>
          <w:marRight w:val="0"/>
          <w:marTop w:val="0"/>
          <w:marBottom w:val="0"/>
          <w:divBdr>
            <w:top w:val="none" w:sz="0" w:space="0" w:color="auto"/>
            <w:left w:val="none" w:sz="0" w:space="0" w:color="auto"/>
            <w:bottom w:val="none" w:sz="0" w:space="0" w:color="auto"/>
            <w:right w:val="none" w:sz="0" w:space="0" w:color="auto"/>
          </w:divBdr>
        </w:div>
      </w:divsChild>
    </w:div>
    <w:div w:id="1143811368">
      <w:bodyDiv w:val="1"/>
      <w:marLeft w:val="0"/>
      <w:marRight w:val="0"/>
      <w:marTop w:val="0"/>
      <w:marBottom w:val="0"/>
      <w:divBdr>
        <w:top w:val="none" w:sz="0" w:space="0" w:color="auto"/>
        <w:left w:val="none" w:sz="0" w:space="0" w:color="auto"/>
        <w:bottom w:val="none" w:sz="0" w:space="0" w:color="auto"/>
        <w:right w:val="none" w:sz="0" w:space="0" w:color="auto"/>
      </w:divBdr>
    </w:div>
    <w:div w:id="1273322495">
      <w:bodyDiv w:val="1"/>
      <w:marLeft w:val="0"/>
      <w:marRight w:val="0"/>
      <w:marTop w:val="0"/>
      <w:marBottom w:val="0"/>
      <w:divBdr>
        <w:top w:val="none" w:sz="0" w:space="0" w:color="auto"/>
        <w:left w:val="none" w:sz="0" w:space="0" w:color="auto"/>
        <w:bottom w:val="none" w:sz="0" w:space="0" w:color="auto"/>
        <w:right w:val="none" w:sz="0" w:space="0" w:color="auto"/>
      </w:divBdr>
      <w:divsChild>
        <w:div w:id="1330597600">
          <w:marLeft w:val="0"/>
          <w:marRight w:val="0"/>
          <w:marTop w:val="0"/>
          <w:marBottom w:val="0"/>
          <w:divBdr>
            <w:top w:val="none" w:sz="0" w:space="0" w:color="auto"/>
            <w:left w:val="none" w:sz="0" w:space="0" w:color="auto"/>
            <w:bottom w:val="none" w:sz="0" w:space="0" w:color="auto"/>
            <w:right w:val="none" w:sz="0" w:space="0" w:color="auto"/>
          </w:divBdr>
        </w:div>
        <w:div w:id="1985504111">
          <w:marLeft w:val="0"/>
          <w:marRight w:val="0"/>
          <w:marTop w:val="0"/>
          <w:marBottom w:val="0"/>
          <w:divBdr>
            <w:top w:val="none" w:sz="0" w:space="0" w:color="auto"/>
            <w:left w:val="none" w:sz="0" w:space="0" w:color="auto"/>
            <w:bottom w:val="none" w:sz="0" w:space="0" w:color="auto"/>
            <w:right w:val="none" w:sz="0" w:space="0" w:color="auto"/>
          </w:divBdr>
        </w:div>
      </w:divsChild>
    </w:div>
    <w:div w:id="1354959312">
      <w:bodyDiv w:val="1"/>
      <w:marLeft w:val="0"/>
      <w:marRight w:val="0"/>
      <w:marTop w:val="0"/>
      <w:marBottom w:val="0"/>
      <w:divBdr>
        <w:top w:val="none" w:sz="0" w:space="0" w:color="auto"/>
        <w:left w:val="none" w:sz="0" w:space="0" w:color="auto"/>
        <w:bottom w:val="none" w:sz="0" w:space="0" w:color="auto"/>
        <w:right w:val="none" w:sz="0" w:space="0" w:color="auto"/>
      </w:divBdr>
      <w:divsChild>
        <w:div w:id="963271955">
          <w:marLeft w:val="0"/>
          <w:marRight w:val="0"/>
          <w:marTop w:val="0"/>
          <w:marBottom w:val="0"/>
          <w:divBdr>
            <w:top w:val="none" w:sz="0" w:space="0" w:color="auto"/>
            <w:left w:val="none" w:sz="0" w:space="0" w:color="auto"/>
            <w:bottom w:val="none" w:sz="0" w:space="0" w:color="auto"/>
            <w:right w:val="none" w:sz="0" w:space="0" w:color="auto"/>
          </w:divBdr>
        </w:div>
        <w:div w:id="1149057096">
          <w:marLeft w:val="0"/>
          <w:marRight w:val="0"/>
          <w:marTop w:val="0"/>
          <w:marBottom w:val="0"/>
          <w:divBdr>
            <w:top w:val="none" w:sz="0" w:space="0" w:color="auto"/>
            <w:left w:val="none" w:sz="0" w:space="0" w:color="auto"/>
            <w:bottom w:val="none" w:sz="0" w:space="0" w:color="auto"/>
            <w:right w:val="none" w:sz="0" w:space="0" w:color="auto"/>
          </w:divBdr>
        </w:div>
      </w:divsChild>
    </w:div>
    <w:div w:id="146638991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547065803">
      <w:bodyDiv w:val="1"/>
      <w:marLeft w:val="0"/>
      <w:marRight w:val="0"/>
      <w:marTop w:val="0"/>
      <w:marBottom w:val="0"/>
      <w:divBdr>
        <w:top w:val="none" w:sz="0" w:space="0" w:color="auto"/>
        <w:left w:val="none" w:sz="0" w:space="0" w:color="auto"/>
        <w:bottom w:val="none" w:sz="0" w:space="0" w:color="auto"/>
        <w:right w:val="none" w:sz="0" w:space="0" w:color="auto"/>
      </w:divBdr>
    </w:div>
    <w:div w:id="1764908751">
      <w:bodyDiv w:val="1"/>
      <w:marLeft w:val="0"/>
      <w:marRight w:val="0"/>
      <w:marTop w:val="0"/>
      <w:marBottom w:val="0"/>
      <w:divBdr>
        <w:top w:val="none" w:sz="0" w:space="0" w:color="auto"/>
        <w:left w:val="none" w:sz="0" w:space="0" w:color="auto"/>
        <w:bottom w:val="none" w:sz="0" w:space="0" w:color="auto"/>
        <w:right w:val="none" w:sz="0" w:space="0" w:color="auto"/>
      </w:divBdr>
    </w:div>
    <w:div w:id="1931618283">
      <w:bodyDiv w:val="1"/>
      <w:marLeft w:val="0"/>
      <w:marRight w:val="0"/>
      <w:marTop w:val="0"/>
      <w:marBottom w:val="0"/>
      <w:divBdr>
        <w:top w:val="none" w:sz="0" w:space="0" w:color="auto"/>
        <w:left w:val="none" w:sz="0" w:space="0" w:color="auto"/>
        <w:bottom w:val="none" w:sz="0" w:space="0" w:color="auto"/>
        <w:right w:val="none" w:sz="0" w:space="0" w:color="auto"/>
      </w:divBdr>
      <w:divsChild>
        <w:div w:id="475412626">
          <w:marLeft w:val="0"/>
          <w:marRight w:val="0"/>
          <w:marTop w:val="0"/>
          <w:marBottom w:val="0"/>
          <w:divBdr>
            <w:top w:val="none" w:sz="0" w:space="0" w:color="auto"/>
            <w:left w:val="none" w:sz="0" w:space="0" w:color="auto"/>
            <w:bottom w:val="none" w:sz="0" w:space="0" w:color="auto"/>
            <w:right w:val="none" w:sz="0" w:space="0" w:color="auto"/>
          </w:divBdr>
        </w:div>
        <w:div w:id="1205098301">
          <w:marLeft w:val="0"/>
          <w:marRight w:val="0"/>
          <w:marTop w:val="0"/>
          <w:marBottom w:val="0"/>
          <w:divBdr>
            <w:top w:val="none" w:sz="0" w:space="0" w:color="auto"/>
            <w:left w:val="none" w:sz="0" w:space="0" w:color="auto"/>
            <w:bottom w:val="none" w:sz="0" w:space="0" w:color="auto"/>
            <w:right w:val="none" w:sz="0" w:space="0" w:color="auto"/>
          </w:divBdr>
        </w:div>
        <w:div w:id="1510951130">
          <w:marLeft w:val="0"/>
          <w:marRight w:val="0"/>
          <w:marTop w:val="0"/>
          <w:marBottom w:val="0"/>
          <w:divBdr>
            <w:top w:val="none" w:sz="0" w:space="0" w:color="auto"/>
            <w:left w:val="none" w:sz="0" w:space="0" w:color="auto"/>
            <w:bottom w:val="none" w:sz="0" w:space="0" w:color="auto"/>
            <w:right w:val="none" w:sz="0" w:space="0" w:color="auto"/>
          </w:divBdr>
        </w:div>
        <w:div w:id="1766534051">
          <w:marLeft w:val="0"/>
          <w:marRight w:val="0"/>
          <w:marTop w:val="0"/>
          <w:marBottom w:val="0"/>
          <w:divBdr>
            <w:top w:val="none" w:sz="0" w:space="0" w:color="auto"/>
            <w:left w:val="none" w:sz="0" w:space="0" w:color="auto"/>
            <w:bottom w:val="none" w:sz="0" w:space="0" w:color="auto"/>
            <w:right w:val="none" w:sz="0" w:space="0" w:color="auto"/>
          </w:divBdr>
        </w:div>
      </w:divsChild>
    </w:div>
    <w:div w:id="2041315839">
      <w:bodyDiv w:val="1"/>
      <w:marLeft w:val="0"/>
      <w:marRight w:val="0"/>
      <w:marTop w:val="0"/>
      <w:marBottom w:val="0"/>
      <w:divBdr>
        <w:top w:val="none" w:sz="0" w:space="0" w:color="auto"/>
        <w:left w:val="none" w:sz="0" w:space="0" w:color="auto"/>
        <w:bottom w:val="none" w:sz="0" w:space="0" w:color="auto"/>
        <w:right w:val="none" w:sz="0" w:space="0" w:color="auto"/>
      </w:divBdr>
    </w:div>
    <w:div w:id="2103716371">
      <w:bodyDiv w:val="1"/>
      <w:marLeft w:val="0"/>
      <w:marRight w:val="0"/>
      <w:marTop w:val="0"/>
      <w:marBottom w:val="0"/>
      <w:divBdr>
        <w:top w:val="none" w:sz="0" w:space="0" w:color="auto"/>
        <w:left w:val="none" w:sz="0" w:space="0" w:color="auto"/>
        <w:bottom w:val="none" w:sz="0" w:space="0" w:color="auto"/>
        <w:right w:val="none" w:sz="0" w:space="0" w:color="auto"/>
      </w:divBdr>
      <w:divsChild>
        <w:div w:id="456917929">
          <w:marLeft w:val="0"/>
          <w:marRight w:val="0"/>
          <w:marTop w:val="0"/>
          <w:marBottom w:val="0"/>
          <w:divBdr>
            <w:top w:val="none" w:sz="0" w:space="0" w:color="auto"/>
            <w:left w:val="none" w:sz="0" w:space="0" w:color="auto"/>
            <w:bottom w:val="none" w:sz="0" w:space="0" w:color="auto"/>
            <w:right w:val="none" w:sz="0" w:space="0" w:color="auto"/>
          </w:divBdr>
        </w:div>
        <w:div w:id="1727146985">
          <w:marLeft w:val="0"/>
          <w:marRight w:val="0"/>
          <w:marTop w:val="0"/>
          <w:marBottom w:val="0"/>
          <w:divBdr>
            <w:top w:val="none" w:sz="0" w:space="0" w:color="auto"/>
            <w:left w:val="none" w:sz="0" w:space="0" w:color="auto"/>
            <w:bottom w:val="none" w:sz="0" w:space="0" w:color="auto"/>
            <w:right w:val="none" w:sz="0" w:space="0" w:color="auto"/>
          </w:divBdr>
        </w:div>
        <w:div w:id="1738280150">
          <w:marLeft w:val="0"/>
          <w:marRight w:val="0"/>
          <w:marTop w:val="0"/>
          <w:marBottom w:val="0"/>
          <w:divBdr>
            <w:top w:val="none" w:sz="0" w:space="0" w:color="auto"/>
            <w:left w:val="none" w:sz="0" w:space="0" w:color="auto"/>
            <w:bottom w:val="none" w:sz="0" w:space="0" w:color="auto"/>
            <w:right w:val="none" w:sz="0" w:space="0" w:color="auto"/>
          </w:divBdr>
        </w:div>
        <w:div w:id="1844736295">
          <w:marLeft w:val="0"/>
          <w:marRight w:val="0"/>
          <w:marTop w:val="0"/>
          <w:marBottom w:val="0"/>
          <w:divBdr>
            <w:top w:val="none" w:sz="0" w:space="0" w:color="auto"/>
            <w:left w:val="none" w:sz="0" w:space="0" w:color="auto"/>
            <w:bottom w:val="none" w:sz="0" w:space="0" w:color="auto"/>
            <w:right w:val="none" w:sz="0" w:space="0" w:color="auto"/>
          </w:divBdr>
        </w:div>
      </w:divsChild>
    </w:div>
    <w:div w:id="2122452844">
      <w:bodyDiv w:val="1"/>
      <w:marLeft w:val="0"/>
      <w:marRight w:val="0"/>
      <w:marTop w:val="0"/>
      <w:marBottom w:val="0"/>
      <w:divBdr>
        <w:top w:val="none" w:sz="0" w:space="0" w:color="auto"/>
        <w:left w:val="none" w:sz="0" w:space="0" w:color="auto"/>
        <w:bottom w:val="none" w:sz="0" w:space="0" w:color="auto"/>
        <w:right w:val="none" w:sz="0" w:space="0" w:color="auto"/>
      </w:divBdr>
      <w:divsChild>
        <w:div w:id="92475356">
          <w:marLeft w:val="0"/>
          <w:marRight w:val="0"/>
          <w:marTop w:val="0"/>
          <w:marBottom w:val="0"/>
          <w:divBdr>
            <w:top w:val="none" w:sz="0" w:space="0" w:color="auto"/>
            <w:left w:val="none" w:sz="0" w:space="0" w:color="auto"/>
            <w:bottom w:val="none" w:sz="0" w:space="0" w:color="auto"/>
            <w:right w:val="none" w:sz="0" w:space="0" w:color="auto"/>
          </w:divBdr>
        </w:div>
        <w:div w:id="13316400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jpg" Id="rId13" /><Relationship Type="http://schemas.openxmlformats.org/officeDocument/2006/relationships/image" Target="media/image15.jpeg" Id="rId26" /><Relationship Type="http://schemas.openxmlformats.org/officeDocument/2006/relationships/image" Target="media/image26.png" Id="rId39" /><Relationship Type="http://schemas.openxmlformats.org/officeDocument/2006/relationships/image" Target="media/image21.jpeg" Id="rId34" /><Relationship Type="http://schemas.openxmlformats.org/officeDocument/2006/relationships/image" Target="media/image28.jpeg" Id="rId42" /><Relationship Type="http://schemas.openxmlformats.org/officeDocument/2006/relationships/image" Target="media/image32.jpeg" Id="rId47" /><Relationship Type="http://schemas.openxmlformats.org/officeDocument/2006/relationships/hyperlink" Target="mailto:ArtsHouse.Ticketing@melbourne.vic.gov.au" TargetMode="External" Id="rId55" /><Relationship Type="http://schemas.openxmlformats.org/officeDocument/2006/relationships/theme" Target="theme/theme1.xml" Id="rId6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17.jpeg" Id="rId29" /><Relationship Type="http://schemas.openxmlformats.org/officeDocument/2006/relationships/image" Target="media/image1.jpeg" Id="rId11" /><Relationship Type="http://schemas.openxmlformats.org/officeDocument/2006/relationships/image" Target="cid:53f5c028-ae5c-433f-9aaf-80717b34a7e8@ausprd01.prod.outlook.com" TargetMode="External" Id="rId32" /><Relationship Type="http://schemas.openxmlformats.org/officeDocument/2006/relationships/image" Target="media/image24.jpeg" Id="rId37" /><Relationship Type="http://schemas.openxmlformats.org/officeDocument/2006/relationships/image" Target="media/image27.jpeg" Id="rId40" /><Relationship Type="http://schemas.openxmlformats.org/officeDocument/2006/relationships/image" Target="media/image30.png" Id="rId45" /><Relationship Type="http://schemas.openxmlformats.org/officeDocument/2006/relationships/hyperlink" Target="https://www.ptv.vic.gov.au/stop/1144/north-melbourne-station/0/train/" TargetMode="External" Id="rId53" /><Relationship Type="http://schemas.openxmlformats.org/officeDocument/2006/relationships/header" Target="header2.xml" Id="rId58" /><Relationship Type="http://schemas.openxmlformats.org/officeDocument/2006/relationships/numbering" Target="numbering.xml" Id="rId5" /><Relationship Type="http://schemas.openxmlformats.org/officeDocument/2006/relationships/header" Target="header3.xml" Id="rId61" /><Relationship Type="http://schemas.openxmlformats.org/officeDocument/2006/relationships/image" Target="media/image9.jpeg" Id="rId1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6.png" Id="rId27" /><Relationship Type="http://schemas.openxmlformats.org/officeDocument/2006/relationships/image" Target="media/image18.png" Id="rId30" /><Relationship Type="http://schemas.openxmlformats.org/officeDocument/2006/relationships/image" Target="media/image22.png" Id="rId35" /><Relationship Type="http://schemas.openxmlformats.org/officeDocument/2006/relationships/image" Target="cid:73f8d068-c340-43b2-ab98-df66b852ddbb@ausprd01.prod.outlook.com" TargetMode="External" Id="rId43" /><Relationship Type="http://schemas.openxmlformats.org/officeDocument/2006/relationships/image" Target="cid:a9632a34-6af7-4496-8e0f-c01ae68db695@ausprd01.prod.outlook.com" TargetMode="External" Id="rId48" /><Relationship Type="http://schemas.openxmlformats.org/officeDocument/2006/relationships/hyperlink" Target="https://www.betterhealth.vic.gov.au/coronavirus-covid-19-victoria" TargetMode="External" Id="rId56"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eader" Target="header1.xml" Id="rId25" /><Relationship Type="http://schemas.openxmlformats.org/officeDocument/2006/relationships/image" Target="media/image20.png" Id="rId33" /><Relationship Type="http://schemas.openxmlformats.org/officeDocument/2006/relationships/image" Target="media/image25.jpg" Id="rId38" /><Relationship Type="http://schemas.openxmlformats.org/officeDocument/2006/relationships/image" Target="media/image31.png" Id="rId46" /><Relationship Type="http://schemas.openxmlformats.org/officeDocument/2006/relationships/footer" Target="footer1.xml" Id="rId59" /><Relationship Type="http://schemas.openxmlformats.org/officeDocument/2006/relationships/image" Target="cid:3326d01f-1b96-42ba-b0a5-8d8418cf4d98@ausprd01.prod.outlook.com" TargetMode="External" Id="rId41" /><Relationship Type="http://schemas.openxmlformats.org/officeDocument/2006/relationships/hyperlink" Target="https://www.ptv.vic.gov.au/stop/1068/flagstaff-station/0/train/" TargetMode="External" Id="rId54" /><Relationship Type="http://schemas.openxmlformats.org/officeDocument/2006/relationships/fontTable" Target="fontTable.xm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google.com/maps/place/Arts+House/@-37.802973,144.9486818,17z/data=!4m5!3m4!1s0x0:0x64c465ac7ef21cff!8m2!3d-37.803239!4d144.9498609?shorturl=1" TargetMode="External" Id="rId28" /><Relationship Type="http://schemas.openxmlformats.org/officeDocument/2006/relationships/image" Target="media/image23.jpeg" Id="rId36" /><Relationship Type="http://schemas.openxmlformats.org/officeDocument/2006/relationships/image" Target="media/image33.jpeg" Id="rId49" /><Relationship Type="http://schemas.openxmlformats.org/officeDocument/2006/relationships/hyperlink" Target="https://www.health.gov.au/news/health-alerts/novel-coronavirus-2019-ncov-health-alert/how-to-protect-yourself-and-others-from-coronavirus-covid-19/good-hygiene-for-coronavirus-covid-19" TargetMode="External" Id="rId57" /><Relationship Type="http://schemas.openxmlformats.org/officeDocument/2006/relationships/endnotes" Target="endnotes.xml" Id="rId10" /><Relationship Type="http://schemas.openxmlformats.org/officeDocument/2006/relationships/image" Target="media/image19.jpeg" Id="rId31" /><Relationship Type="http://schemas.openxmlformats.org/officeDocument/2006/relationships/image" Target="media/image29.png" Id="rId44" /><Relationship Type="http://schemas.openxmlformats.org/officeDocument/2006/relationships/hyperlink" Target="https://vimeo.com/544169506" TargetMode="External" Id="rId52" /><Relationship Type="http://schemas.openxmlformats.org/officeDocument/2006/relationships/footer" Target="footer2.xml" Id="rId6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1.png" Id="R55d117a5f7c643ee" /><Relationship Type="http://schemas.openxmlformats.org/officeDocument/2006/relationships/hyperlink" Target="mailto:artshouse.ticketing@melbourne.vic.gov.au" TargetMode="External" Id="Rd248bf52db9c4d29" /><Relationship Type="http://schemas.openxmlformats.org/officeDocument/2006/relationships/hyperlink" Target="mailto:artshouse.ticketing@melbourne.vic.gov.au" TargetMode="External" Id="R8b82e9355180447a" /><Relationship Type="http://schemas.openxmlformats.org/officeDocument/2006/relationships/image" Target="/media/image14.jpg" Id="Ref08b6f2e8dc44ed" /><Relationship Type="http://schemas.openxmlformats.org/officeDocument/2006/relationships/hyperlink" Target="mailto:arthouse.ticketing@melbourne.vic.gov.au" TargetMode="External" Id="Rfcd5c249d35944c6" /><Relationship Type="http://schemas.openxmlformats.org/officeDocument/2006/relationships/image" Target="/media/image12.png" Id="R3de7261b398c42cb" /><Relationship Type="http://schemas.openxmlformats.org/officeDocument/2006/relationships/image" Target="/media/image13.png" Id="Rb1725ac0e1f043d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05e8af89-dc59-443a-a9d6-442529edc69f" xsi:nil="true"/>
    <Supplier xmlns="05e8af89-dc59-443a-a9d6-442529edc69f" xsi:nil="true"/>
    <SharedWithUsers xmlns="81777f7a-4187-4876-a009-866346738773">
      <UserInfo>
        <DisplayName>Lucy Crossett</DisplayName>
        <AccountId>152</AccountId>
        <AccountType/>
      </UserInfo>
      <UserInfo>
        <DisplayName>Sarah Rowbottam</DisplayName>
        <AccountId>199</AccountId>
        <AccountType/>
      </UserInfo>
      <UserInfo>
        <DisplayName>Jacob Davies</DisplayName>
        <AccountId>641</AccountId>
        <AccountType/>
      </UserInfo>
      <UserInfo>
        <DisplayName>Bas Van De Kraats</DisplayName>
        <AccountId>632</AccountId>
        <AccountType/>
      </UserInfo>
    </SharedWithUsers>
    <lcf76f155ced4ddcb4097134ff3c332f xmlns="05e8af89-dc59-443a-a9d6-442529edc69f">
      <Terms xmlns="http://schemas.microsoft.com/office/infopath/2007/PartnerControls"/>
    </lcf76f155ced4ddcb4097134ff3c332f>
    <TaxCatchAll xmlns="81777f7a-4187-4876-a009-866346738773" xsi:nil="true"/>
    <Creative_x0020_City_x0020_File_x0020_Type xmlns="81777f7a-4187-4876-a009-866346738773" xsi:nil="true"/>
    <Creative_x0020_City_x0020_Team xmlns="81777f7a-4187-4876-a009-866346738773">Arts House</Creative_x0020_City_x0020_Team>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D7F8094B742EF40A7A0B316D3CEC8B8" ma:contentTypeVersion="19" ma:contentTypeDescription="Create a new document." ma:contentTypeScope="" ma:versionID="43cdfd2589ba68422368e99acea89fd6">
  <xsd:schema xmlns:xsd="http://www.w3.org/2001/XMLSchema" xmlns:xs="http://www.w3.org/2001/XMLSchema" xmlns:p="http://schemas.microsoft.com/office/2006/metadata/properties" xmlns:ns2="05e8af89-dc59-443a-a9d6-442529edc69f" xmlns:ns3="81777f7a-4187-4876-a009-866346738773" targetNamespace="http://schemas.microsoft.com/office/2006/metadata/properties" ma:root="true" ma:fieldsID="cf282dd044be1c0cc9171ad696165345" ns2:_="" ns3:_="">
    <xsd:import namespace="05e8af89-dc59-443a-a9d6-442529edc69f"/>
    <xsd:import namespace="81777f7a-4187-4876-a009-86634673877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Creative_x0020_City_x0020_File_x0020_Type" minOccurs="0"/>
                <xsd:element ref="ns3:Creative_x0020_City_x0020_Team" minOccurs="0"/>
                <xsd:element ref="ns2:Supplie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8af89-dc59-443a-a9d6-442529edc6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Supplier" ma:index="13" nillable="true" ma:displayName="Notes" ma:format="Dropdown" ma:internalName="Supplier">
      <xsd:simpleType>
        <xsd:restriction base="dms:Text">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777f7a-4187-4876-a009-866346738773" elementFormDefault="qualified">
    <xsd:import namespace="http://schemas.microsoft.com/office/2006/documentManagement/types"/>
    <xsd:import namespace="http://schemas.microsoft.com/office/infopath/2007/PartnerControls"/>
    <xsd:element name="Creative_x0020_City_x0020_File_x0020_Type" ma:index="11" nillable="true" ma:displayName="File Type" ma:format="Dropdown" ma:internalName="Creative_x0020_City_x0020_File_x0020_Type">
      <xsd:simpleType>
        <xsd:restriction base="dms:Choice">
          <xsd:enumeration value="Finance"/>
          <xsd:enumeration value="Marketing and Communications"/>
          <xsd:enumeration value="Planning and Reporting"/>
          <xsd:enumeration value="Facilities"/>
        </xsd:restriction>
      </xsd:simpleType>
    </xsd:element>
    <xsd:element name="Creative_x0020_City_x0020_Team" ma:index="12" nillable="true" ma:displayName="Team" ma:format="Dropdown" ma:internalName="Creative_x0020_City_x0020_Team">
      <xsd:simpleType>
        <xsd:restriction base="dms:Choice">
          <xsd:enumeration value="Arts House"/>
          <xsd:enumeration value="Arts Investment"/>
          <xsd:enumeration value="Branch"/>
          <xsd:enumeration value="Creative Infrastructure"/>
          <xsd:enumeration value="Creative Urban Places"/>
          <xsd:enumeration value="Director/EA"/>
          <xsd:enumeration value="Library Customer Learning and Information"/>
          <xsd:enumeration value="Library Programs and Partnerships"/>
          <xsd:enumeration value="Library Resource and Reader Development"/>
          <xsd:enumeration value="Library Technology and Innovation"/>
          <xsd:enumeration value="Strategy"/>
        </xsd:restrictio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c7a1389-0df8-4bf2-9ad1-f56bed09a5c6}" ma:internalName="TaxCatchAll" ma:showField="CatchAllData" ma:web="81777f7a-4187-4876-a009-8663467387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99B16E-CAF3-4956-B129-5E60A1937F35}">
  <ds:schemaRefs>
    <ds:schemaRef ds:uri="http://schemas.microsoft.com/sharepoint/v3/contenttype/forms"/>
  </ds:schemaRefs>
</ds:datastoreItem>
</file>

<file path=customXml/itemProps2.xml><?xml version="1.0" encoding="utf-8"?>
<ds:datastoreItem xmlns:ds="http://schemas.openxmlformats.org/officeDocument/2006/customXml" ds:itemID="{2BAE7714-DFAC-4726-AD30-D982821B6C2E}">
  <ds:schemaRefs>
    <ds:schemaRef ds:uri="http://schemas.microsoft.com/office/2006/metadata/properties"/>
    <ds:schemaRef ds:uri="http://schemas.microsoft.com/office/infopath/2007/PartnerControls"/>
    <ds:schemaRef ds:uri="05e8af89-dc59-443a-a9d6-442529edc69f"/>
    <ds:schemaRef ds:uri="81777f7a-4187-4876-a009-866346738773"/>
  </ds:schemaRefs>
</ds:datastoreItem>
</file>

<file path=customXml/itemProps3.xml><?xml version="1.0" encoding="utf-8"?>
<ds:datastoreItem xmlns:ds="http://schemas.openxmlformats.org/officeDocument/2006/customXml" ds:itemID="{0EA7AC24-AFE6-45EF-BBEE-CB02996D5C37}">
  <ds:schemaRefs>
    <ds:schemaRef ds:uri="http://schemas.openxmlformats.org/officeDocument/2006/bibliography"/>
  </ds:schemaRefs>
</ds:datastoreItem>
</file>

<file path=customXml/itemProps4.xml><?xml version="1.0" encoding="utf-8"?>
<ds:datastoreItem xmlns:ds="http://schemas.openxmlformats.org/officeDocument/2006/customXml" ds:itemID="{DD1DF5B0-A2C0-44E2-9D46-B6CDD8102C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8af89-dc59-443a-a9d6-442529edc69f"/>
    <ds:schemaRef ds:uri="81777f7a-4187-4876-a009-8663467387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
  <lastModifiedBy>Tish Brennan-Steers</lastModifiedBy>
  <revision>2</revision>
  <dcterms:created xsi:type="dcterms:W3CDTF">2024-10-16T20:43:00.0000000Z</dcterms:created>
  <dcterms:modified xsi:type="dcterms:W3CDTF">2025-04-17T05:56:45.0181644Z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MLink">
    <vt:lpwstr>, </vt:lpwstr>
  </property>
  <property fmtid="{D5CDD505-2E9C-101B-9397-08002B2CF9AE}" pid="3" name="MediaServiceImageTags">
    <vt:lpwstr/>
  </property>
  <property fmtid="{D5CDD505-2E9C-101B-9397-08002B2CF9AE}" pid="4" name="xd_ProgID">
    <vt:lpwstr/>
  </property>
  <property fmtid="{D5CDD505-2E9C-101B-9397-08002B2CF9AE}" pid="5" name="ContentTypeId">
    <vt:lpwstr>0x010100CD7F8094B742EF40A7A0B316D3CEC8B8</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xd_Signature">
    <vt:bool>false</vt:bool>
  </property>
  <property fmtid="{D5CDD505-2E9C-101B-9397-08002B2CF9AE}" pid="10" name="TriggerFlowInfo">
    <vt:lpwstr/>
  </property>
</Properties>
</file>