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FDF3E" w14:textId="6B200928" w:rsidR="009F0EB5" w:rsidRPr="00F76500" w:rsidRDefault="19851264" w:rsidP="0F2ECCA2">
      <w:pPr>
        <w:pStyle w:val="Title"/>
        <w:rPr>
          <w:rFonts w:eastAsia="Arial" w:cs="Arial"/>
          <w:b/>
          <w:bCs/>
          <w:lang w:val="en-AU"/>
        </w:rPr>
      </w:pPr>
      <w:r w:rsidRPr="00F76500">
        <w:rPr>
          <w:rFonts w:eastAsia="Arial" w:cs="Arial"/>
          <w:b/>
          <w:bCs/>
          <w:lang w:val="en-AU"/>
        </w:rPr>
        <w:t xml:space="preserve">Mainit </w:t>
      </w:r>
      <w:r w:rsidR="297E6075" w:rsidRPr="00F76500">
        <w:rPr>
          <w:rFonts w:eastAsia="Arial" w:cs="Arial"/>
          <w:b/>
          <w:bCs/>
          <w:lang w:val="en-AU"/>
        </w:rPr>
        <w:t>Illusion</w:t>
      </w:r>
    </w:p>
    <w:p w14:paraId="4890D25C" w14:textId="0CE7060B" w:rsidR="009F0EB5" w:rsidRPr="00F76500" w:rsidRDefault="0044650E" w:rsidP="0F2ECCA2">
      <w:pPr>
        <w:pStyle w:val="Title"/>
        <w:rPr>
          <w:rFonts w:cs="Arial"/>
          <w:highlight w:val="lightGray"/>
        </w:rPr>
      </w:pPr>
      <w:r w:rsidRPr="00F76500">
        <w:rPr>
          <w:rFonts w:cs="Arial"/>
        </w:rPr>
        <w:t>By</w:t>
      </w:r>
      <w:r w:rsidR="442F9B6A" w:rsidRPr="00F76500">
        <w:rPr>
          <w:rFonts w:cs="Arial"/>
        </w:rPr>
        <w:t xml:space="preserve"> Saluhan Collective x Liquid Architecture</w:t>
      </w:r>
      <w:r w:rsidR="009F0EB5" w:rsidRPr="00F76500">
        <w:rPr>
          <w:rFonts w:cs="Arial"/>
        </w:rPr>
        <w:br/>
      </w:r>
    </w:p>
    <w:p w14:paraId="69F8077D" w14:textId="332C5D4E" w:rsidR="00844B13" w:rsidRPr="00F76500" w:rsidRDefault="009F0EB5" w:rsidP="000A458C">
      <w:pPr>
        <w:pStyle w:val="Title"/>
        <w:rPr>
          <w:rFonts w:cs="Arial"/>
        </w:rPr>
      </w:pPr>
      <w:r w:rsidRPr="00F76500">
        <w:rPr>
          <w:rFonts w:cs="Arial"/>
        </w:rPr>
        <w:t>Access Guide</w:t>
      </w:r>
    </w:p>
    <w:p w14:paraId="20E58B34" w14:textId="0DFAEB91" w:rsidR="4AE06C93" w:rsidRPr="00F76500" w:rsidRDefault="4AE06C93" w:rsidP="5FC89CF9">
      <w:pPr>
        <w:rPr>
          <w:rFonts w:eastAsia="Arial" w:cs="Arial"/>
          <w:color w:val="000000" w:themeColor="text1"/>
          <w:lang w:val="en-AU"/>
        </w:rPr>
      </w:pPr>
    </w:p>
    <w:p w14:paraId="53E762A2" w14:textId="193E0D23" w:rsidR="0044650E" w:rsidRPr="00F76500" w:rsidRDefault="00EF6FAB" w:rsidP="5FC89CF9">
      <w:pPr>
        <w:spacing w:line="259" w:lineRule="auto"/>
        <w:rPr>
          <w:rFonts w:eastAsia="Calibri" w:cs="Arial"/>
          <w:color w:val="000000" w:themeColor="text1"/>
        </w:rPr>
      </w:pPr>
      <w:r w:rsidRPr="00F76500">
        <w:rPr>
          <w:rFonts w:cs="Arial"/>
          <w:noProof/>
          <w:lang w:val="en-AU" w:eastAsia="en-AU"/>
        </w:rPr>
        <w:drawing>
          <wp:inline distT="0" distB="0" distL="0" distR="0" wp14:anchorId="3F9D69C6" wp14:editId="460B0492">
            <wp:extent cx="5203837" cy="3681891"/>
            <wp:effectExtent l="0" t="0" r="0" b="0"/>
            <wp:docPr id="2" name="Picture 2" descr="\\melbourne.vic.gov.au\UserData$\home\VARRAM\Desktop\Arts House\Hero_Mainit-illusion-home-purple-hi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3837" cy="3681891"/>
                    </a:xfrm>
                    <a:prstGeom prst="rect">
                      <a:avLst/>
                    </a:prstGeom>
                  </pic:spPr>
                </pic:pic>
              </a:graphicData>
            </a:graphic>
          </wp:inline>
        </w:drawing>
      </w:r>
      <w:r w:rsidR="00AD0ABF" w:rsidRPr="00F76500">
        <w:rPr>
          <w:rFonts w:cs="Arial"/>
        </w:rPr>
        <w:br/>
      </w:r>
      <w:r w:rsidR="00AD0ABF" w:rsidRPr="00F76500">
        <w:rPr>
          <w:rFonts w:cs="Arial"/>
        </w:rPr>
        <w:br/>
      </w:r>
      <w:r w:rsidR="00844B13" w:rsidRPr="00F76500">
        <w:rPr>
          <w:rFonts w:cs="Arial"/>
          <w:b/>
          <w:bCs/>
        </w:rPr>
        <w:t xml:space="preserve">Image: </w:t>
      </w:r>
      <w:r w:rsidR="6AC0F0FC" w:rsidRPr="00F76500">
        <w:rPr>
          <w:rFonts w:cs="Arial"/>
        </w:rPr>
        <w:t>A</w:t>
      </w:r>
      <w:r w:rsidR="59D7992E" w:rsidRPr="00F76500">
        <w:rPr>
          <w:rFonts w:cs="Arial"/>
        </w:rPr>
        <w:t xml:space="preserve"> landscape photograph of the front of a house </w:t>
      </w:r>
      <w:r w:rsidR="10821BED" w:rsidRPr="00F76500">
        <w:rPr>
          <w:rFonts w:cs="Arial"/>
        </w:rPr>
        <w:t>and</w:t>
      </w:r>
      <w:r w:rsidR="59D7992E" w:rsidRPr="00F76500">
        <w:rPr>
          <w:rFonts w:cs="Arial"/>
        </w:rPr>
        <w:t xml:space="preserve"> </w:t>
      </w:r>
      <w:r w:rsidR="00947A43">
        <w:rPr>
          <w:rFonts w:cs="Arial"/>
        </w:rPr>
        <w:t>it</w:t>
      </w:r>
      <w:bookmarkStart w:id="0" w:name="_GoBack"/>
      <w:bookmarkEnd w:id="0"/>
      <w:r w:rsidR="3238F90B" w:rsidRPr="00F76500">
        <w:rPr>
          <w:rFonts w:cs="Arial"/>
        </w:rPr>
        <w:t xml:space="preserve">s </w:t>
      </w:r>
      <w:r w:rsidR="59D7992E" w:rsidRPr="00F76500">
        <w:rPr>
          <w:rFonts w:cs="Arial"/>
        </w:rPr>
        <w:t xml:space="preserve">tropical garden. </w:t>
      </w:r>
      <w:r w:rsidR="2F5E48A5" w:rsidRPr="00F76500">
        <w:rPr>
          <w:rFonts w:cs="Arial"/>
        </w:rPr>
        <w:t>Attached to the house in</w:t>
      </w:r>
      <w:r w:rsidR="59D7992E" w:rsidRPr="00F76500">
        <w:rPr>
          <w:rFonts w:cs="Arial"/>
        </w:rPr>
        <w:t xml:space="preserve"> the right-hand corner</w:t>
      </w:r>
      <w:r w:rsidR="15558D10" w:rsidRPr="00F76500">
        <w:rPr>
          <w:rFonts w:cs="Arial"/>
        </w:rPr>
        <w:t xml:space="preserve"> is a shop</w:t>
      </w:r>
      <w:r w:rsidR="59D7992E" w:rsidRPr="00F76500">
        <w:rPr>
          <w:rFonts w:cs="Arial"/>
        </w:rPr>
        <w:t xml:space="preserve"> with a corrugated roof. </w:t>
      </w:r>
      <w:r w:rsidR="4C3BF1FF" w:rsidRPr="00F76500">
        <w:rPr>
          <w:rFonts w:cs="Arial"/>
        </w:rPr>
        <w:t>A</w:t>
      </w:r>
      <w:r w:rsidR="59D7992E" w:rsidRPr="00F76500">
        <w:rPr>
          <w:rFonts w:cs="Arial"/>
        </w:rPr>
        <w:t xml:space="preserve"> large tree tower</w:t>
      </w:r>
      <w:r w:rsidR="12E70F9F" w:rsidRPr="00F76500">
        <w:rPr>
          <w:rFonts w:cs="Arial"/>
        </w:rPr>
        <w:t>s</w:t>
      </w:r>
      <w:r w:rsidR="59D7992E" w:rsidRPr="00F76500">
        <w:rPr>
          <w:rFonts w:cs="Arial"/>
        </w:rPr>
        <w:t xml:space="preserve"> over the shop front. The photograph is highly-saturated in the colours of purple, yellow, and green with a grainy texture. The words ‘Mainit Illusion’ </w:t>
      </w:r>
      <w:r w:rsidR="4292E4D4" w:rsidRPr="00F76500">
        <w:rPr>
          <w:rFonts w:cs="Arial"/>
        </w:rPr>
        <w:t xml:space="preserve">written in large red block print </w:t>
      </w:r>
      <w:r w:rsidR="59D7992E" w:rsidRPr="00F76500">
        <w:rPr>
          <w:rFonts w:cs="Arial"/>
        </w:rPr>
        <w:t xml:space="preserve">are </w:t>
      </w:r>
      <w:r w:rsidR="6BE84B80" w:rsidRPr="00F76500">
        <w:rPr>
          <w:rFonts w:cs="Arial"/>
        </w:rPr>
        <w:t>overlayed</w:t>
      </w:r>
      <w:r w:rsidR="59D7992E" w:rsidRPr="00F76500">
        <w:rPr>
          <w:rFonts w:cs="Arial"/>
        </w:rPr>
        <w:t xml:space="preserve"> on the image</w:t>
      </w:r>
      <w:r w:rsidR="1D609EF5" w:rsidRPr="00F76500">
        <w:rPr>
          <w:rFonts w:cs="Arial"/>
        </w:rPr>
        <w:t xml:space="preserve">, there are </w:t>
      </w:r>
      <w:r w:rsidR="59D7992E" w:rsidRPr="00F76500">
        <w:rPr>
          <w:rFonts w:cs="Arial"/>
        </w:rPr>
        <w:t xml:space="preserve">small yellow lines running through each letter.  </w:t>
      </w:r>
      <w:bookmarkStart w:id="1" w:name="_Toc142925758"/>
      <w:bookmarkStart w:id="2" w:name="_Toc142925944"/>
      <w:r w:rsidR="00AD0ABF" w:rsidRPr="00F76500">
        <w:rPr>
          <w:rFonts w:cs="Arial"/>
        </w:rPr>
        <w:br/>
      </w:r>
      <w:r w:rsidR="00AD0ABF" w:rsidRPr="00F76500">
        <w:rPr>
          <w:rFonts w:cs="Arial"/>
        </w:rPr>
        <w:br/>
      </w:r>
      <w:r w:rsidR="0044650E" w:rsidRPr="00F76500">
        <w:rPr>
          <w:rFonts w:eastAsia="Arial" w:cs="Arial"/>
          <w:b/>
          <w:bCs/>
        </w:rPr>
        <w:t>Updates to this document</w:t>
      </w:r>
      <w:bookmarkEnd w:id="1"/>
      <w:bookmarkEnd w:id="2"/>
    </w:p>
    <w:p w14:paraId="6EBFD583" w14:textId="77777777" w:rsidR="0044650E" w:rsidRPr="00F76500" w:rsidRDefault="0044650E" w:rsidP="0044650E">
      <w:pPr>
        <w:rPr>
          <w:rFonts w:eastAsia="Calibri" w:cs="Arial"/>
          <w:bCs/>
          <w:color w:val="000000" w:themeColor="text1"/>
        </w:rPr>
      </w:pPr>
    </w:p>
    <w:p w14:paraId="506EFBAC" w14:textId="53B3E5CE" w:rsidR="0044650E" w:rsidRPr="00F76500" w:rsidRDefault="0044650E" w:rsidP="0044650E">
      <w:pPr>
        <w:rPr>
          <w:rFonts w:eastAsia="Calibri" w:cs="Arial"/>
          <w:bCs/>
          <w:color w:val="000000" w:themeColor="text1"/>
        </w:rPr>
      </w:pPr>
      <w:r w:rsidRPr="00F76500">
        <w:rPr>
          <w:rFonts w:eastAsia="Calibri" w:cs="Arial"/>
          <w:bCs/>
          <w:color w:val="000000" w:themeColor="text1"/>
        </w:rPr>
        <w:t xml:space="preserve">Please note, this </w:t>
      </w:r>
      <w:r w:rsidR="00EF6FAB" w:rsidRPr="00F76500">
        <w:rPr>
          <w:rFonts w:eastAsia="Calibri" w:cs="Arial"/>
          <w:bCs/>
          <w:color w:val="000000" w:themeColor="text1"/>
        </w:rPr>
        <w:t>exhibition</w:t>
      </w:r>
      <w:r w:rsidR="005C7CDD" w:rsidRPr="00F76500">
        <w:rPr>
          <w:rFonts w:eastAsia="Calibri" w:cs="Arial"/>
          <w:bCs/>
          <w:color w:val="000000" w:themeColor="text1"/>
        </w:rPr>
        <w:t xml:space="preserve"> is a</w:t>
      </w:r>
      <w:r w:rsidRPr="00F76500">
        <w:rPr>
          <w:rFonts w:eastAsia="Calibri" w:cs="Arial"/>
          <w:bCs/>
          <w:color w:val="000000" w:themeColor="text1"/>
        </w:rPr>
        <w:t xml:space="preserve"> new work and changes are being made by artists until opening. We will endeavour to provide the latest access information across key stages of </w:t>
      </w:r>
      <w:r w:rsidR="00EF6FAB" w:rsidRPr="00F76500">
        <w:rPr>
          <w:rFonts w:eastAsia="Calibri" w:cs="Arial"/>
          <w:bCs/>
          <w:color w:val="000000" w:themeColor="text1"/>
        </w:rPr>
        <w:t>installation</w:t>
      </w:r>
      <w:r w:rsidRPr="00F76500">
        <w:rPr>
          <w:rFonts w:eastAsia="Calibri" w:cs="Arial"/>
          <w:bCs/>
          <w:color w:val="000000" w:themeColor="text1"/>
        </w:rPr>
        <w:t xml:space="preserve"> and presentation.  </w:t>
      </w:r>
    </w:p>
    <w:p w14:paraId="4CB9E3B4" w14:textId="77777777" w:rsidR="0044650E" w:rsidRPr="00F76500" w:rsidRDefault="0044650E" w:rsidP="0044650E">
      <w:pPr>
        <w:rPr>
          <w:rFonts w:eastAsia="Calibri" w:cs="Arial"/>
          <w:bCs/>
          <w:color w:val="000000" w:themeColor="text1"/>
        </w:rPr>
      </w:pPr>
    </w:p>
    <w:p w14:paraId="2C50CC4C" w14:textId="7BE01386" w:rsidR="00F97CC4" w:rsidRPr="00F76500" w:rsidRDefault="00F97CC4" w:rsidP="5FC89CF9">
      <w:pPr>
        <w:rPr>
          <w:rFonts w:eastAsia="Calibri" w:cs="Arial"/>
          <w:color w:val="000000" w:themeColor="text1"/>
        </w:rPr>
      </w:pPr>
      <w:r w:rsidRPr="00F76500">
        <w:rPr>
          <w:rFonts w:eastAsia="Calibri" w:cs="Arial"/>
          <w:color w:val="000000" w:themeColor="text1"/>
        </w:rPr>
        <w:t xml:space="preserve">This document was created: </w:t>
      </w:r>
      <w:r w:rsidR="00EF6FAB" w:rsidRPr="00F76500">
        <w:rPr>
          <w:rFonts w:eastAsia="Calibri" w:cs="Arial"/>
          <w:color w:val="000000" w:themeColor="text1"/>
        </w:rPr>
        <w:t>14</w:t>
      </w:r>
      <w:r w:rsidR="007D2B26" w:rsidRPr="00F76500">
        <w:rPr>
          <w:rFonts w:eastAsia="Calibri" w:cs="Arial"/>
          <w:color w:val="000000" w:themeColor="text1"/>
        </w:rPr>
        <w:t xml:space="preserve"> </w:t>
      </w:r>
      <w:r w:rsidR="00EF6FAB" w:rsidRPr="00F76500">
        <w:rPr>
          <w:rFonts w:eastAsia="Calibri" w:cs="Arial"/>
          <w:color w:val="000000" w:themeColor="text1"/>
        </w:rPr>
        <w:t xml:space="preserve">February </w:t>
      </w:r>
      <w:r w:rsidR="007D2B26" w:rsidRPr="00F76500">
        <w:rPr>
          <w:rFonts w:eastAsia="Calibri" w:cs="Arial"/>
          <w:color w:val="000000" w:themeColor="text1"/>
        </w:rPr>
        <w:t>2024</w:t>
      </w:r>
    </w:p>
    <w:p w14:paraId="32BA5C5F" w14:textId="69EB12F6" w:rsidR="00F97CC4" w:rsidRPr="00F76500" w:rsidRDefault="00F97CC4" w:rsidP="00F97CC4">
      <w:pPr>
        <w:rPr>
          <w:rFonts w:eastAsia="Calibri" w:cs="Arial"/>
          <w:bCs/>
          <w:color w:val="000000" w:themeColor="text1"/>
        </w:rPr>
      </w:pPr>
      <w:r w:rsidRPr="00F76500">
        <w:rPr>
          <w:rFonts w:eastAsia="Calibri" w:cs="Arial"/>
          <w:bCs/>
          <w:color w:val="000000" w:themeColor="text1"/>
        </w:rPr>
        <w:t xml:space="preserve">Revision 1: </w:t>
      </w:r>
      <w:r w:rsidR="005055CC" w:rsidRPr="00F76500">
        <w:rPr>
          <w:rFonts w:eastAsia="Calibri" w:cs="Arial"/>
          <w:bCs/>
          <w:color w:val="000000" w:themeColor="text1"/>
        </w:rPr>
        <w:t>20</w:t>
      </w:r>
      <w:r w:rsidR="00D569EC" w:rsidRPr="00F76500">
        <w:rPr>
          <w:rFonts w:eastAsia="Calibri" w:cs="Arial"/>
          <w:bCs/>
          <w:color w:val="000000" w:themeColor="text1"/>
        </w:rPr>
        <w:t xml:space="preserve"> February 2024</w:t>
      </w:r>
      <w:r w:rsidRPr="00F76500">
        <w:rPr>
          <w:rFonts w:eastAsia="Calibri" w:cs="Arial"/>
          <w:bCs/>
          <w:color w:val="000000" w:themeColor="text1"/>
        </w:rPr>
        <w:t xml:space="preserve"> </w:t>
      </w:r>
    </w:p>
    <w:p w14:paraId="3FE099CC" w14:textId="68041DC4" w:rsidR="00F97CC4" w:rsidRPr="00F76500" w:rsidRDefault="00F97CC4" w:rsidP="0044650E">
      <w:pPr>
        <w:rPr>
          <w:rFonts w:eastAsia="Calibri" w:cs="Arial"/>
          <w:b/>
          <w:bCs/>
          <w:color w:val="000000" w:themeColor="text1"/>
        </w:rPr>
      </w:pPr>
      <w:r w:rsidRPr="00F76500">
        <w:rPr>
          <w:rFonts w:eastAsia="Calibri" w:cs="Arial"/>
          <w:b/>
          <w:bCs/>
          <w:color w:val="000000" w:themeColor="text1"/>
        </w:rPr>
        <w:br w:type="page"/>
      </w:r>
    </w:p>
    <w:sdt>
      <w:sdtPr>
        <w:rPr>
          <w:rFonts w:ascii="Arial" w:eastAsiaTheme="minorEastAsia" w:hAnsi="Arial" w:cs="Arial"/>
          <w:color w:val="auto"/>
          <w:sz w:val="28"/>
          <w:szCs w:val="24"/>
          <w:lang w:val="en-GB" w:eastAsia="zh-CN"/>
        </w:rPr>
        <w:id w:val="676107431"/>
        <w:docPartObj>
          <w:docPartGallery w:val="Table of Contents"/>
          <w:docPartUnique/>
        </w:docPartObj>
      </w:sdtPr>
      <w:sdtEndPr/>
      <w:sdtContent>
        <w:p w14:paraId="131B7E55" w14:textId="77777777" w:rsidR="00456DFD" w:rsidRPr="00F76500" w:rsidRDefault="009A1444" w:rsidP="00292396">
          <w:pPr>
            <w:pStyle w:val="TOCHeading"/>
            <w:rPr>
              <w:rFonts w:ascii="Arial" w:hAnsi="Arial" w:cs="Arial"/>
              <w:noProof/>
              <w:sz w:val="22"/>
              <w:szCs w:val="22"/>
            </w:rPr>
          </w:pPr>
          <w:r w:rsidRPr="00F76500">
            <w:rPr>
              <w:rFonts w:ascii="Arial" w:hAnsi="Arial" w:cs="Arial"/>
              <w:b/>
              <w:bCs/>
              <w:color w:val="auto"/>
            </w:rPr>
            <w:t>Contents</w:t>
          </w:r>
          <w:r w:rsidRPr="00F76500">
            <w:rPr>
              <w:rFonts w:ascii="Arial" w:hAnsi="Arial" w:cs="Arial"/>
            </w:rPr>
            <w:br/>
          </w:r>
        </w:p>
        <w:p w14:paraId="78F08D1C" w14:textId="058F6612" w:rsidR="00E62448" w:rsidRPr="00E62448" w:rsidRDefault="009D4514">
          <w:pPr>
            <w:pStyle w:val="TOC1"/>
            <w:tabs>
              <w:tab w:val="right" w:leader="dot" w:pos="11047"/>
            </w:tabs>
            <w:rPr>
              <w:rFonts w:asciiTheme="minorHAnsi" w:hAnsiTheme="minorHAnsi"/>
              <w:noProof/>
              <w:sz w:val="22"/>
              <w:szCs w:val="22"/>
              <w:lang w:val="en-AU" w:eastAsia="en-AU"/>
            </w:rPr>
          </w:pPr>
          <w:r w:rsidRPr="00F76500">
            <w:rPr>
              <w:rFonts w:cs="Arial"/>
            </w:rPr>
            <w:fldChar w:fldCharType="begin"/>
          </w:r>
          <w:r w:rsidRPr="00F76500">
            <w:rPr>
              <w:rFonts w:cs="Arial"/>
            </w:rPr>
            <w:instrText>TOC \o "1-3" \h \z \u</w:instrText>
          </w:r>
          <w:r w:rsidRPr="00F76500">
            <w:rPr>
              <w:rFonts w:cs="Arial"/>
            </w:rPr>
            <w:fldChar w:fldCharType="separate"/>
          </w:r>
          <w:hyperlink w:anchor="_Toc159343095" w:history="1">
            <w:r w:rsidR="00E62448" w:rsidRPr="00E62448">
              <w:rPr>
                <w:rStyle w:val="Hyperlink"/>
                <w:rFonts w:cs="Arial"/>
                <w:bCs/>
                <w:noProof/>
              </w:rPr>
              <w:t>Where</w:t>
            </w:r>
            <w:r w:rsidR="00E62448" w:rsidRPr="00E62448">
              <w:rPr>
                <w:noProof/>
                <w:webHidden/>
              </w:rPr>
              <w:tab/>
            </w:r>
            <w:r w:rsidR="00E62448" w:rsidRPr="00E62448">
              <w:rPr>
                <w:noProof/>
                <w:webHidden/>
              </w:rPr>
              <w:fldChar w:fldCharType="begin"/>
            </w:r>
            <w:r w:rsidR="00E62448" w:rsidRPr="00E62448">
              <w:rPr>
                <w:noProof/>
                <w:webHidden/>
              </w:rPr>
              <w:instrText xml:space="preserve"> PAGEREF _Toc159343095 \h </w:instrText>
            </w:r>
            <w:r w:rsidR="00E62448" w:rsidRPr="00E62448">
              <w:rPr>
                <w:noProof/>
                <w:webHidden/>
              </w:rPr>
            </w:r>
            <w:r w:rsidR="00E62448" w:rsidRPr="00E62448">
              <w:rPr>
                <w:noProof/>
                <w:webHidden/>
              </w:rPr>
              <w:fldChar w:fldCharType="separate"/>
            </w:r>
            <w:r w:rsidR="009F1A16">
              <w:rPr>
                <w:noProof/>
                <w:webHidden/>
              </w:rPr>
              <w:t>3</w:t>
            </w:r>
            <w:r w:rsidR="00E62448" w:rsidRPr="00E62448">
              <w:rPr>
                <w:noProof/>
                <w:webHidden/>
              </w:rPr>
              <w:fldChar w:fldCharType="end"/>
            </w:r>
          </w:hyperlink>
        </w:p>
        <w:p w14:paraId="3F625772" w14:textId="4D9A74D0" w:rsidR="00E62448" w:rsidRPr="00E62448" w:rsidRDefault="00E62448">
          <w:pPr>
            <w:pStyle w:val="TOC1"/>
            <w:tabs>
              <w:tab w:val="right" w:leader="dot" w:pos="11047"/>
            </w:tabs>
            <w:rPr>
              <w:rFonts w:asciiTheme="minorHAnsi" w:hAnsiTheme="minorHAnsi"/>
              <w:noProof/>
              <w:sz w:val="22"/>
              <w:szCs w:val="22"/>
              <w:lang w:val="en-AU" w:eastAsia="en-AU"/>
            </w:rPr>
          </w:pPr>
          <w:hyperlink w:anchor="_Toc159343096" w:history="1">
            <w:r w:rsidRPr="00E62448">
              <w:rPr>
                <w:rStyle w:val="Hyperlink"/>
                <w:rFonts w:eastAsia="Arial" w:cs="Arial"/>
                <w:bCs/>
                <w:noProof/>
              </w:rPr>
              <w:t>When</w:t>
            </w:r>
            <w:r w:rsidRPr="00E62448">
              <w:rPr>
                <w:noProof/>
                <w:webHidden/>
              </w:rPr>
              <w:tab/>
            </w:r>
            <w:r w:rsidRPr="00E62448">
              <w:rPr>
                <w:noProof/>
                <w:webHidden/>
              </w:rPr>
              <w:fldChar w:fldCharType="begin"/>
            </w:r>
            <w:r w:rsidRPr="00E62448">
              <w:rPr>
                <w:noProof/>
                <w:webHidden/>
              </w:rPr>
              <w:instrText xml:space="preserve"> PAGEREF _Toc159343096 \h </w:instrText>
            </w:r>
            <w:r w:rsidRPr="00E62448">
              <w:rPr>
                <w:noProof/>
                <w:webHidden/>
              </w:rPr>
            </w:r>
            <w:r w:rsidRPr="00E62448">
              <w:rPr>
                <w:noProof/>
                <w:webHidden/>
              </w:rPr>
              <w:fldChar w:fldCharType="separate"/>
            </w:r>
            <w:r w:rsidR="009F1A16">
              <w:rPr>
                <w:noProof/>
                <w:webHidden/>
              </w:rPr>
              <w:t>3</w:t>
            </w:r>
            <w:r w:rsidRPr="00E62448">
              <w:rPr>
                <w:noProof/>
                <w:webHidden/>
              </w:rPr>
              <w:fldChar w:fldCharType="end"/>
            </w:r>
          </w:hyperlink>
        </w:p>
        <w:p w14:paraId="3AC17606" w14:textId="0841FDBE" w:rsidR="00E62448" w:rsidRPr="00E62448" w:rsidRDefault="00E62448">
          <w:pPr>
            <w:pStyle w:val="TOC1"/>
            <w:tabs>
              <w:tab w:val="right" w:leader="dot" w:pos="11047"/>
            </w:tabs>
            <w:rPr>
              <w:rFonts w:asciiTheme="minorHAnsi" w:hAnsiTheme="minorHAnsi"/>
              <w:noProof/>
              <w:sz w:val="22"/>
              <w:szCs w:val="22"/>
              <w:lang w:val="en-AU" w:eastAsia="en-AU"/>
            </w:rPr>
          </w:pPr>
          <w:hyperlink w:anchor="_Toc159343097" w:history="1">
            <w:r w:rsidRPr="00E62448">
              <w:rPr>
                <w:rStyle w:val="Hyperlink"/>
                <w:rFonts w:cs="Arial"/>
                <w:bCs/>
                <w:noProof/>
              </w:rPr>
              <w:t>About the exhibition</w:t>
            </w:r>
            <w:r w:rsidRPr="00E62448">
              <w:rPr>
                <w:noProof/>
                <w:webHidden/>
              </w:rPr>
              <w:tab/>
            </w:r>
            <w:r w:rsidRPr="00E62448">
              <w:rPr>
                <w:noProof/>
                <w:webHidden/>
              </w:rPr>
              <w:fldChar w:fldCharType="begin"/>
            </w:r>
            <w:r w:rsidRPr="00E62448">
              <w:rPr>
                <w:noProof/>
                <w:webHidden/>
              </w:rPr>
              <w:instrText xml:space="preserve"> PAGEREF _Toc159343097 \h </w:instrText>
            </w:r>
            <w:r w:rsidRPr="00E62448">
              <w:rPr>
                <w:noProof/>
                <w:webHidden/>
              </w:rPr>
            </w:r>
            <w:r w:rsidRPr="00E62448">
              <w:rPr>
                <w:noProof/>
                <w:webHidden/>
              </w:rPr>
              <w:fldChar w:fldCharType="separate"/>
            </w:r>
            <w:r w:rsidR="009F1A16">
              <w:rPr>
                <w:noProof/>
                <w:webHidden/>
              </w:rPr>
              <w:t>5</w:t>
            </w:r>
            <w:r w:rsidRPr="00E62448">
              <w:rPr>
                <w:noProof/>
                <w:webHidden/>
              </w:rPr>
              <w:fldChar w:fldCharType="end"/>
            </w:r>
          </w:hyperlink>
        </w:p>
        <w:p w14:paraId="2AD99434" w14:textId="0EED41E1"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098" w:history="1">
            <w:r w:rsidRPr="00E62448">
              <w:rPr>
                <w:rStyle w:val="Hyperlink"/>
                <w:rFonts w:eastAsia="Arial"/>
                <w:bCs/>
                <w:noProof/>
              </w:rPr>
              <w:t>Entry to space</w:t>
            </w:r>
            <w:r w:rsidRPr="00E62448">
              <w:rPr>
                <w:noProof/>
                <w:webHidden/>
              </w:rPr>
              <w:tab/>
            </w:r>
            <w:r w:rsidRPr="00E62448">
              <w:rPr>
                <w:noProof/>
                <w:webHidden/>
              </w:rPr>
              <w:fldChar w:fldCharType="begin"/>
            </w:r>
            <w:r w:rsidRPr="00E62448">
              <w:rPr>
                <w:noProof/>
                <w:webHidden/>
              </w:rPr>
              <w:instrText xml:space="preserve"> PAGEREF _Toc159343098 \h </w:instrText>
            </w:r>
            <w:r w:rsidRPr="00E62448">
              <w:rPr>
                <w:noProof/>
                <w:webHidden/>
              </w:rPr>
            </w:r>
            <w:r w:rsidRPr="00E62448">
              <w:rPr>
                <w:noProof/>
                <w:webHidden/>
              </w:rPr>
              <w:fldChar w:fldCharType="separate"/>
            </w:r>
            <w:r w:rsidR="009F1A16">
              <w:rPr>
                <w:noProof/>
                <w:webHidden/>
              </w:rPr>
              <w:t>11</w:t>
            </w:r>
            <w:r w:rsidRPr="00E62448">
              <w:rPr>
                <w:noProof/>
                <w:webHidden/>
              </w:rPr>
              <w:fldChar w:fldCharType="end"/>
            </w:r>
          </w:hyperlink>
        </w:p>
        <w:p w14:paraId="7817686D" w14:textId="3F0D782C"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099" w:history="1">
            <w:r w:rsidRPr="00E62448">
              <w:rPr>
                <w:rStyle w:val="Hyperlink"/>
                <w:rFonts w:eastAsia="Arial"/>
                <w:bCs/>
                <w:noProof/>
              </w:rPr>
              <w:t>Shocks or surprises</w:t>
            </w:r>
            <w:r w:rsidRPr="00E62448">
              <w:rPr>
                <w:noProof/>
                <w:webHidden/>
              </w:rPr>
              <w:tab/>
            </w:r>
            <w:r w:rsidRPr="00E62448">
              <w:rPr>
                <w:noProof/>
                <w:webHidden/>
              </w:rPr>
              <w:fldChar w:fldCharType="begin"/>
            </w:r>
            <w:r w:rsidRPr="00E62448">
              <w:rPr>
                <w:noProof/>
                <w:webHidden/>
              </w:rPr>
              <w:instrText xml:space="preserve"> PAGEREF _Toc159343099 \h </w:instrText>
            </w:r>
            <w:r w:rsidRPr="00E62448">
              <w:rPr>
                <w:noProof/>
                <w:webHidden/>
              </w:rPr>
            </w:r>
            <w:r w:rsidRPr="00E62448">
              <w:rPr>
                <w:noProof/>
                <w:webHidden/>
              </w:rPr>
              <w:fldChar w:fldCharType="separate"/>
            </w:r>
            <w:r w:rsidR="009F1A16">
              <w:rPr>
                <w:noProof/>
                <w:webHidden/>
              </w:rPr>
              <w:t>12</w:t>
            </w:r>
            <w:r w:rsidRPr="00E62448">
              <w:rPr>
                <w:noProof/>
                <w:webHidden/>
              </w:rPr>
              <w:fldChar w:fldCharType="end"/>
            </w:r>
          </w:hyperlink>
        </w:p>
        <w:p w14:paraId="350E2020" w14:textId="4BD51BDD"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00" w:history="1">
            <w:r w:rsidRPr="00E62448">
              <w:rPr>
                <w:rStyle w:val="Hyperlink"/>
                <w:rFonts w:eastAsia="Arial"/>
                <w:bCs/>
                <w:noProof/>
              </w:rPr>
              <w:t>Audience experience</w:t>
            </w:r>
            <w:r w:rsidRPr="00E62448">
              <w:rPr>
                <w:noProof/>
                <w:webHidden/>
              </w:rPr>
              <w:tab/>
            </w:r>
            <w:r w:rsidRPr="00E62448">
              <w:rPr>
                <w:noProof/>
                <w:webHidden/>
              </w:rPr>
              <w:fldChar w:fldCharType="begin"/>
            </w:r>
            <w:r w:rsidRPr="00E62448">
              <w:rPr>
                <w:noProof/>
                <w:webHidden/>
              </w:rPr>
              <w:instrText xml:space="preserve"> PAGEREF _Toc159343100 \h </w:instrText>
            </w:r>
            <w:r w:rsidRPr="00E62448">
              <w:rPr>
                <w:noProof/>
                <w:webHidden/>
              </w:rPr>
            </w:r>
            <w:r w:rsidRPr="00E62448">
              <w:rPr>
                <w:noProof/>
                <w:webHidden/>
              </w:rPr>
              <w:fldChar w:fldCharType="separate"/>
            </w:r>
            <w:r w:rsidR="009F1A16">
              <w:rPr>
                <w:noProof/>
                <w:webHidden/>
              </w:rPr>
              <w:t>12</w:t>
            </w:r>
            <w:r w:rsidRPr="00E62448">
              <w:rPr>
                <w:noProof/>
                <w:webHidden/>
              </w:rPr>
              <w:fldChar w:fldCharType="end"/>
            </w:r>
          </w:hyperlink>
        </w:p>
        <w:p w14:paraId="79F32F48" w14:textId="51D5FF4D"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01" w:history="1">
            <w:r w:rsidRPr="00E62448">
              <w:rPr>
                <w:rStyle w:val="Hyperlink"/>
                <w:rFonts w:eastAsia="Arial"/>
                <w:bCs/>
                <w:noProof/>
              </w:rPr>
              <w:t>Social expectations</w:t>
            </w:r>
            <w:r w:rsidRPr="00E62448">
              <w:rPr>
                <w:noProof/>
                <w:webHidden/>
              </w:rPr>
              <w:tab/>
            </w:r>
            <w:r w:rsidRPr="00E62448">
              <w:rPr>
                <w:noProof/>
                <w:webHidden/>
              </w:rPr>
              <w:fldChar w:fldCharType="begin"/>
            </w:r>
            <w:r w:rsidRPr="00E62448">
              <w:rPr>
                <w:noProof/>
                <w:webHidden/>
              </w:rPr>
              <w:instrText xml:space="preserve"> PAGEREF _Toc159343101 \h </w:instrText>
            </w:r>
            <w:r w:rsidRPr="00E62448">
              <w:rPr>
                <w:noProof/>
                <w:webHidden/>
              </w:rPr>
            </w:r>
            <w:r w:rsidRPr="00E62448">
              <w:rPr>
                <w:noProof/>
                <w:webHidden/>
              </w:rPr>
              <w:fldChar w:fldCharType="separate"/>
            </w:r>
            <w:r w:rsidR="009F1A16">
              <w:rPr>
                <w:noProof/>
                <w:webHidden/>
              </w:rPr>
              <w:t>12</w:t>
            </w:r>
            <w:r w:rsidRPr="00E62448">
              <w:rPr>
                <w:noProof/>
                <w:webHidden/>
              </w:rPr>
              <w:fldChar w:fldCharType="end"/>
            </w:r>
          </w:hyperlink>
        </w:p>
        <w:p w14:paraId="0169DE30" w14:textId="0F951BA9" w:rsidR="00E62448" w:rsidRPr="00E62448" w:rsidRDefault="00E62448">
          <w:pPr>
            <w:pStyle w:val="TOC1"/>
            <w:tabs>
              <w:tab w:val="right" w:leader="dot" w:pos="11047"/>
            </w:tabs>
            <w:rPr>
              <w:rFonts w:asciiTheme="minorHAnsi" w:hAnsiTheme="minorHAnsi"/>
              <w:noProof/>
              <w:sz w:val="22"/>
              <w:szCs w:val="22"/>
              <w:lang w:val="en-AU" w:eastAsia="en-AU"/>
            </w:rPr>
          </w:pPr>
          <w:hyperlink w:anchor="_Toc159343102" w:history="1">
            <w:r w:rsidRPr="00E62448">
              <w:rPr>
                <w:rStyle w:val="Hyperlink"/>
                <w:rFonts w:eastAsia="Arial" w:cs="Arial"/>
                <w:bCs/>
                <w:noProof/>
              </w:rPr>
              <w:t>Other</w:t>
            </w:r>
            <w:r w:rsidRPr="00E62448">
              <w:rPr>
                <w:noProof/>
                <w:webHidden/>
              </w:rPr>
              <w:tab/>
            </w:r>
            <w:r w:rsidRPr="00E62448">
              <w:rPr>
                <w:noProof/>
                <w:webHidden/>
              </w:rPr>
              <w:fldChar w:fldCharType="begin"/>
            </w:r>
            <w:r w:rsidRPr="00E62448">
              <w:rPr>
                <w:noProof/>
                <w:webHidden/>
              </w:rPr>
              <w:instrText xml:space="preserve"> PAGEREF _Toc159343102 \h </w:instrText>
            </w:r>
            <w:r w:rsidRPr="00E62448">
              <w:rPr>
                <w:noProof/>
                <w:webHidden/>
              </w:rPr>
            </w:r>
            <w:r w:rsidRPr="00E62448">
              <w:rPr>
                <w:noProof/>
                <w:webHidden/>
              </w:rPr>
              <w:fldChar w:fldCharType="separate"/>
            </w:r>
            <w:r w:rsidR="009F1A16">
              <w:rPr>
                <w:noProof/>
                <w:webHidden/>
              </w:rPr>
              <w:t>13</w:t>
            </w:r>
            <w:r w:rsidRPr="00E62448">
              <w:rPr>
                <w:noProof/>
                <w:webHidden/>
              </w:rPr>
              <w:fldChar w:fldCharType="end"/>
            </w:r>
          </w:hyperlink>
        </w:p>
        <w:p w14:paraId="557D82D2" w14:textId="168413EA"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03" w:history="1">
            <w:r w:rsidRPr="00E62448">
              <w:rPr>
                <w:rStyle w:val="Hyperlink"/>
                <w:rFonts w:eastAsia="Arial"/>
                <w:bCs/>
                <w:noProof/>
              </w:rPr>
              <w:t>Content Warnings</w:t>
            </w:r>
            <w:r w:rsidRPr="00E62448">
              <w:rPr>
                <w:noProof/>
                <w:webHidden/>
              </w:rPr>
              <w:tab/>
            </w:r>
            <w:r w:rsidRPr="00E62448">
              <w:rPr>
                <w:noProof/>
                <w:webHidden/>
              </w:rPr>
              <w:fldChar w:fldCharType="begin"/>
            </w:r>
            <w:r w:rsidRPr="00E62448">
              <w:rPr>
                <w:noProof/>
                <w:webHidden/>
              </w:rPr>
              <w:instrText xml:space="preserve"> PAGEREF _Toc159343103 \h </w:instrText>
            </w:r>
            <w:r w:rsidRPr="00E62448">
              <w:rPr>
                <w:noProof/>
                <w:webHidden/>
              </w:rPr>
            </w:r>
            <w:r w:rsidRPr="00E62448">
              <w:rPr>
                <w:noProof/>
                <w:webHidden/>
              </w:rPr>
              <w:fldChar w:fldCharType="separate"/>
            </w:r>
            <w:r w:rsidR="009F1A16">
              <w:rPr>
                <w:noProof/>
                <w:webHidden/>
              </w:rPr>
              <w:t>13</w:t>
            </w:r>
            <w:r w:rsidRPr="00E62448">
              <w:rPr>
                <w:noProof/>
                <w:webHidden/>
              </w:rPr>
              <w:fldChar w:fldCharType="end"/>
            </w:r>
          </w:hyperlink>
        </w:p>
        <w:p w14:paraId="4B1092A6" w14:textId="70F7D272" w:rsidR="00E62448" w:rsidRPr="00E62448" w:rsidRDefault="00E62448">
          <w:pPr>
            <w:pStyle w:val="TOC1"/>
            <w:tabs>
              <w:tab w:val="right" w:leader="dot" w:pos="11047"/>
            </w:tabs>
            <w:rPr>
              <w:rFonts w:asciiTheme="minorHAnsi" w:hAnsiTheme="minorHAnsi"/>
              <w:noProof/>
              <w:sz w:val="22"/>
              <w:szCs w:val="22"/>
              <w:lang w:val="en-AU" w:eastAsia="en-AU"/>
            </w:rPr>
          </w:pPr>
          <w:hyperlink w:anchor="_Toc159343104" w:history="1">
            <w:r w:rsidRPr="00E62448">
              <w:rPr>
                <w:rStyle w:val="Hyperlink"/>
                <w:rFonts w:cs="Arial"/>
                <w:bCs/>
                <w:noProof/>
              </w:rPr>
              <w:t>The Venue</w:t>
            </w:r>
            <w:r w:rsidRPr="00E62448">
              <w:rPr>
                <w:noProof/>
                <w:webHidden/>
              </w:rPr>
              <w:tab/>
            </w:r>
            <w:r w:rsidRPr="00E62448">
              <w:rPr>
                <w:noProof/>
                <w:webHidden/>
              </w:rPr>
              <w:fldChar w:fldCharType="begin"/>
            </w:r>
            <w:r w:rsidRPr="00E62448">
              <w:rPr>
                <w:noProof/>
                <w:webHidden/>
              </w:rPr>
              <w:instrText xml:space="preserve"> PAGEREF _Toc159343104 \h </w:instrText>
            </w:r>
            <w:r w:rsidRPr="00E62448">
              <w:rPr>
                <w:noProof/>
                <w:webHidden/>
              </w:rPr>
            </w:r>
            <w:r w:rsidRPr="00E62448">
              <w:rPr>
                <w:noProof/>
                <w:webHidden/>
              </w:rPr>
              <w:fldChar w:fldCharType="separate"/>
            </w:r>
            <w:r w:rsidR="009F1A16">
              <w:rPr>
                <w:noProof/>
                <w:webHidden/>
              </w:rPr>
              <w:t>14</w:t>
            </w:r>
            <w:r w:rsidRPr="00E62448">
              <w:rPr>
                <w:noProof/>
                <w:webHidden/>
              </w:rPr>
              <w:fldChar w:fldCharType="end"/>
            </w:r>
          </w:hyperlink>
        </w:p>
        <w:p w14:paraId="55D6BFDF" w14:textId="42B42362"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05" w:history="1">
            <w:r w:rsidRPr="00E62448">
              <w:rPr>
                <w:rStyle w:val="Hyperlink"/>
                <w:bCs/>
                <w:noProof/>
              </w:rPr>
              <w:t>Front Entrance</w:t>
            </w:r>
            <w:r w:rsidRPr="00E62448">
              <w:rPr>
                <w:noProof/>
                <w:webHidden/>
              </w:rPr>
              <w:tab/>
            </w:r>
            <w:r w:rsidRPr="00E62448">
              <w:rPr>
                <w:noProof/>
                <w:webHidden/>
              </w:rPr>
              <w:fldChar w:fldCharType="begin"/>
            </w:r>
            <w:r w:rsidRPr="00E62448">
              <w:rPr>
                <w:noProof/>
                <w:webHidden/>
              </w:rPr>
              <w:instrText xml:space="preserve"> PAGEREF _Toc159343105 \h </w:instrText>
            </w:r>
            <w:r w:rsidRPr="00E62448">
              <w:rPr>
                <w:noProof/>
                <w:webHidden/>
              </w:rPr>
            </w:r>
            <w:r w:rsidRPr="00E62448">
              <w:rPr>
                <w:noProof/>
                <w:webHidden/>
              </w:rPr>
              <w:fldChar w:fldCharType="separate"/>
            </w:r>
            <w:r w:rsidR="009F1A16">
              <w:rPr>
                <w:noProof/>
                <w:webHidden/>
              </w:rPr>
              <w:t>14</w:t>
            </w:r>
            <w:r w:rsidRPr="00E62448">
              <w:rPr>
                <w:noProof/>
                <w:webHidden/>
              </w:rPr>
              <w:fldChar w:fldCharType="end"/>
            </w:r>
          </w:hyperlink>
        </w:p>
        <w:p w14:paraId="2A8BB87D" w14:textId="06926B84"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06" w:history="1">
            <w:r w:rsidRPr="00E62448">
              <w:rPr>
                <w:rStyle w:val="Hyperlink"/>
                <w:rFonts w:eastAsia="Arial"/>
                <w:bCs/>
                <w:noProof/>
              </w:rPr>
              <w:t>Accessible Entrances</w:t>
            </w:r>
            <w:r w:rsidRPr="00E62448">
              <w:rPr>
                <w:noProof/>
                <w:webHidden/>
              </w:rPr>
              <w:tab/>
            </w:r>
            <w:r w:rsidRPr="00E62448">
              <w:rPr>
                <w:noProof/>
                <w:webHidden/>
              </w:rPr>
              <w:fldChar w:fldCharType="begin"/>
            </w:r>
            <w:r w:rsidRPr="00E62448">
              <w:rPr>
                <w:noProof/>
                <w:webHidden/>
              </w:rPr>
              <w:instrText xml:space="preserve"> PAGEREF _Toc159343106 \h </w:instrText>
            </w:r>
            <w:r w:rsidRPr="00E62448">
              <w:rPr>
                <w:noProof/>
                <w:webHidden/>
              </w:rPr>
            </w:r>
            <w:r w:rsidRPr="00E62448">
              <w:rPr>
                <w:noProof/>
                <w:webHidden/>
              </w:rPr>
              <w:fldChar w:fldCharType="separate"/>
            </w:r>
            <w:r w:rsidR="009F1A16">
              <w:rPr>
                <w:noProof/>
                <w:webHidden/>
              </w:rPr>
              <w:t>15</w:t>
            </w:r>
            <w:r w:rsidRPr="00E62448">
              <w:rPr>
                <w:noProof/>
                <w:webHidden/>
              </w:rPr>
              <w:fldChar w:fldCharType="end"/>
            </w:r>
          </w:hyperlink>
        </w:p>
        <w:p w14:paraId="4D314B28" w14:textId="6143270F"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07" w:history="1">
            <w:r w:rsidRPr="00E62448">
              <w:rPr>
                <w:rStyle w:val="Hyperlink"/>
                <w:rFonts w:eastAsia="Arial"/>
                <w:bCs/>
                <w:noProof/>
              </w:rPr>
              <w:t>Reception</w:t>
            </w:r>
            <w:r w:rsidRPr="00E62448">
              <w:rPr>
                <w:noProof/>
                <w:webHidden/>
              </w:rPr>
              <w:tab/>
            </w:r>
            <w:r w:rsidRPr="00E62448">
              <w:rPr>
                <w:noProof/>
                <w:webHidden/>
              </w:rPr>
              <w:fldChar w:fldCharType="begin"/>
            </w:r>
            <w:r w:rsidRPr="00E62448">
              <w:rPr>
                <w:noProof/>
                <w:webHidden/>
              </w:rPr>
              <w:instrText xml:space="preserve"> PAGEREF _Toc159343107 \h </w:instrText>
            </w:r>
            <w:r w:rsidRPr="00E62448">
              <w:rPr>
                <w:noProof/>
                <w:webHidden/>
              </w:rPr>
            </w:r>
            <w:r w:rsidRPr="00E62448">
              <w:rPr>
                <w:noProof/>
                <w:webHidden/>
              </w:rPr>
              <w:fldChar w:fldCharType="separate"/>
            </w:r>
            <w:r w:rsidR="009F1A16">
              <w:rPr>
                <w:noProof/>
                <w:webHidden/>
              </w:rPr>
              <w:t>16</w:t>
            </w:r>
            <w:r w:rsidRPr="00E62448">
              <w:rPr>
                <w:noProof/>
                <w:webHidden/>
              </w:rPr>
              <w:fldChar w:fldCharType="end"/>
            </w:r>
          </w:hyperlink>
        </w:p>
        <w:p w14:paraId="771D1CC3" w14:textId="3B217646"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08" w:history="1">
            <w:r w:rsidRPr="00E62448">
              <w:rPr>
                <w:rStyle w:val="Hyperlink"/>
                <w:rFonts w:eastAsia="Arial"/>
                <w:bCs/>
                <w:noProof/>
              </w:rPr>
              <w:t>Quiet Space</w:t>
            </w:r>
            <w:r w:rsidRPr="00E62448">
              <w:rPr>
                <w:noProof/>
                <w:webHidden/>
              </w:rPr>
              <w:tab/>
            </w:r>
            <w:r w:rsidRPr="00E62448">
              <w:rPr>
                <w:noProof/>
                <w:webHidden/>
              </w:rPr>
              <w:fldChar w:fldCharType="begin"/>
            </w:r>
            <w:r w:rsidRPr="00E62448">
              <w:rPr>
                <w:noProof/>
                <w:webHidden/>
              </w:rPr>
              <w:instrText xml:space="preserve"> PAGEREF _Toc159343108 \h </w:instrText>
            </w:r>
            <w:r w:rsidRPr="00E62448">
              <w:rPr>
                <w:noProof/>
                <w:webHidden/>
              </w:rPr>
            </w:r>
            <w:r w:rsidRPr="00E62448">
              <w:rPr>
                <w:noProof/>
                <w:webHidden/>
              </w:rPr>
              <w:fldChar w:fldCharType="separate"/>
            </w:r>
            <w:r w:rsidR="009F1A16">
              <w:rPr>
                <w:noProof/>
                <w:webHidden/>
              </w:rPr>
              <w:t>16</w:t>
            </w:r>
            <w:r w:rsidRPr="00E62448">
              <w:rPr>
                <w:noProof/>
                <w:webHidden/>
              </w:rPr>
              <w:fldChar w:fldCharType="end"/>
            </w:r>
          </w:hyperlink>
        </w:p>
        <w:p w14:paraId="32E55FE0" w14:textId="15F91D11"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09" w:history="1">
            <w:r w:rsidRPr="00E62448">
              <w:rPr>
                <w:rStyle w:val="Hyperlink"/>
                <w:rFonts w:eastAsia="Arial"/>
                <w:bCs/>
                <w:noProof/>
              </w:rPr>
              <w:t>Bathrooms</w:t>
            </w:r>
            <w:r w:rsidRPr="00E62448">
              <w:rPr>
                <w:noProof/>
                <w:webHidden/>
              </w:rPr>
              <w:tab/>
            </w:r>
            <w:r w:rsidRPr="00E62448">
              <w:rPr>
                <w:noProof/>
                <w:webHidden/>
              </w:rPr>
              <w:fldChar w:fldCharType="begin"/>
            </w:r>
            <w:r w:rsidRPr="00E62448">
              <w:rPr>
                <w:noProof/>
                <w:webHidden/>
              </w:rPr>
              <w:instrText xml:space="preserve"> PAGEREF _Toc159343109 \h </w:instrText>
            </w:r>
            <w:r w:rsidRPr="00E62448">
              <w:rPr>
                <w:noProof/>
                <w:webHidden/>
              </w:rPr>
            </w:r>
            <w:r w:rsidRPr="00E62448">
              <w:rPr>
                <w:noProof/>
                <w:webHidden/>
              </w:rPr>
              <w:fldChar w:fldCharType="separate"/>
            </w:r>
            <w:r w:rsidR="009F1A16">
              <w:rPr>
                <w:noProof/>
                <w:webHidden/>
              </w:rPr>
              <w:t>17</w:t>
            </w:r>
            <w:r w:rsidRPr="00E62448">
              <w:rPr>
                <w:noProof/>
                <w:webHidden/>
              </w:rPr>
              <w:fldChar w:fldCharType="end"/>
            </w:r>
          </w:hyperlink>
        </w:p>
        <w:p w14:paraId="249BD1BE" w14:textId="03B0E1D3"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10" w:history="1">
            <w:r w:rsidRPr="00E62448">
              <w:rPr>
                <w:rStyle w:val="Hyperlink"/>
                <w:rFonts w:eastAsia="Arial"/>
                <w:bCs/>
                <w:noProof/>
              </w:rPr>
              <w:t>Lift</w:t>
            </w:r>
            <w:r w:rsidRPr="00E62448">
              <w:rPr>
                <w:noProof/>
                <w:webHidden/>
              </w:rPr>
              <w:tab/>
            </w:r>
            <w:r w:rsidRPr="00E62448">
              <w:rPr>
                <w:noProof/>
                <w:webHidden/>
              </w:rPr>
              <w:fldChar w:fldCharType="begin"/>
            </w:r>
            <w:r w:rsidRPr="00E62448">
              <w:rPr>
                <w:noProof/>
                <w:webHidden/>
              </w:rPr>
              <w:instrText xml:space="preserve"> PAGEREF _Toc159343110 \h </w:instrText>
            </w:r>
            <w:r w:rsidRPr="00E62448">
              <w:rPr>
                <w:noProof/>
                <w:webHidden/>
              </w:rPr>
            </w:r>
            <w:r w:rsidRPr="00E62448">
              <w:rPr>
                <w:noProof/>
                <w:webHidden/>
              </w:rPr>
              <w:fldChar w:fldCharType="separate"/>
            </w:r>
            <w:r w:rsidR="009F1A16">
              <w:rPr>
                <w:noProof/>
                <w:webHidden/>
              </w:rPr>
              <w:t>18</w:t>
            </w:r>
            <w:r w:rsidRPr="00E62448">
              <w:rPr>
                <w:noProof/>
                <w:webHidden/>
              </w:rPr>
              <w:fldChar w:fldCharType="end"/>
            </w:r>
          </w:hyperlink>
        </w:p>
        <w:p w14:paraId="08CA36CD" w14:textId="673E8EB6" w:rsidR="00E62448" w:rsidRPr="00E62448" w:rsidRDefault="00E62448">
          <w:pPr>
            <w:pStyle w:val="TOC1"/>
            <w:tabs>
              <w:tab w:val="right" w:leader="dot" w:pos="11047"/>
            </w:tabs>
            <w:rPr>
              <w:rFonts w:asciiTheme="minorHAnsi" w:hAnsiTheme="minorHAnsi"/>
              <w:noProof/>
              <w:sz w:val="22"/>
              <w:szCs w:val="22"/>
              <w:lang w:val="en-AU" w:eastAsia="en-AU"/>
            </w:rPr>
          </w:pPr>
          <w:hyperlink w:anchor="_Toc159343111" w:history="1">
            <w:r w:rsidRPr="00E62448">
              <w:rPr>
                <w:rStyle w:val="Hyperlink"/>
                <w:rFonts w:eastAsia="Arial" w:cs="Arial"/>
                <w:bCs/>
                <w:noProof/>
              </w:rPr>
              <w:t>Transport</w:t>
            </w:r>
            <w:r w:rsidRPr="00E62448">
              <w:rPr>
                <w:noProof/>
                <w:webHidden/>
              </w:rPr>
              <w:tab/>
            </w:r>
            <w:r w:rsidRPr="00E62448">
              <w:rPr>
                <w:noProof/>
                <w:webHidden/>
              </w:rPr>
              <w:fldChar w:fldCharType="begin"/>
            </w:r>
            <w:r w:rsidRPr="00E62448">
              <w:rPr>
                <w:noProof/>
                <w:webHidden/>
              </w:rPr>
              <w:instrText xml:space="preserve"> PAGEREF _Toc159343111 \h </w:instrText>
            </w:r>
            <w:r w:rsidRPr="00E62448">
              <w:rPr>
                <w:noProof/>
                <w:webHidden/>
              </w:rPr>
            </w:r>
            <w:r w:rsidRPr="00E62448">
              <w:rPr>
                <w:noProof/>
                <w:webHidden/>
              </w:rPr>
              <w:fldChar w:fldCharType="separate"/>
            </w:r>
            <w:r w:rsidR="009F1A16">
              <w:rPr>
                <w:noProof/>
                <w:webHidden/>
              </w:rPr>
              <w:t>18</w:t>
            </w:r>
            <w:r w:rsidRPr="00E62448">
              <w:rPr>
                <w:noProof/>
                <w:webHidden/>
              </w:rPr>
              <w:fldChar w:fldCharType="end"/>
            </w:r>
          </w:hyperlink>
        </w:p>
        <w:p w14:paraId="50A5029B" w14:textId="23E40988"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12" w:history="1">
            <w:r w:rsidRPr="00E62448">
              <w:rPr>
                <w:rStyle w:val="Hyperlink"/>
                <w:bCs/>
                <w:noProof/>
              </w:rPr>
              <w:t>Tram</w:t>
            </w:r>
            <w:r w:rsidRPr="00E62448">
              <w:rPr>
                <w:noProof/>
                <w:webHidden/>
              </w:rPr>
              <w:tab/>
            </w:r>
            <w:r w:rsidRPr="00E62448">
              <w:rPr>
                <w:noProof/>
                <w:webHidden/>
              </w:rPr>
              <w:fldChar w:fldCharType="begin"/>
            </w:r>
            <w:r w:rsidRPr="00E62448">
              <w:rPr>
                <w:noProof/>
                <w:webHidden/>
              </w:rPr>
              <w:instrText xml:space="preserve"> PAGEREF _Toc159343112 \h </w:instrText>
            </w:r>
            <w:r w:rsidRPr="00E62448">
              <w:rPr>
                <w:noProof/>
                <w:webHidden/>
              </w:rPr>
            </w:r>
            <w:r w:rsidRPr="00E62448">
              <w:rPr>
                <w:noProof/>
                <w:webHidden/>
              </w:rPr>
              <w:fldChar w:fldCharType="separate"/>
            </w:r>
            <w:r w:rsidR="009F1A16">
              <w:rPr>
                <w:noProof/>
                <w:webHidden/>
              </w:rPr>
              <w:t>18</w:t>
            </w:r>
            <w:r w:rsidRPr="00E62448">
              <w:rPr>
                <w:noProof/>
                <w:webHidden/>
              </w:rPr>
              <w:fldChar w:fldCharType="end"/>
            </w:r>
          </w:hyperlink>
        </w:p>
        <w:p w14:paraId="6561CD9F" w14:textId="22EB95F6"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13" w:history="1">
            <w:r w:rsidRPr="00E62448">
              <w:rPr>
                <w:rStyle w:val="Hyperlink"/>
                <w:bCs/>
                <w:noProof/>
              </w:rPr>
              <w:t>Train</w:t>
            </w:r>
            <w:r w:rsidRPr="00E62448">
              <w:rPr>
                <w:noProof/>
                <w:webHidden/>
              </w:rPr>
              <w:tab/>
            </w:r>
            <w:r w:rsidRPr="00E62448">
              <w:rPr>
                <w:noProof/>
                <w:webHidden/>
              </w:rPr>
              <w:fldChar w:fldCharType="begin"/>
            </w:r>
            <w:r w:rsidRPr="00E62448">
              <w:rPr>
                <w:noProof/>
                <w:webHidden/>
              </w:rPr>
              <w:instrText xml:space="preserve"> PAGEREF _Toc159343113 \h </w:instrText>
            </w:r>
            <w:r w:rsidRPr="00E62448">
              <w:rPr>
                <w:noProof/>
                <w:webHidden/>
              </w:rPr>
            </w:r>
            <w:r w:rsidRPr="00E62448">
              <w:rPr>
                <w:noProof/>
                <w:webHidden/>
              </w:rPr>
              <w:fldChar w:fldCharType="separate"/>
            </w:r>
            <w:r w:rsidR="009F1A16">
              <w:rPr>
                <w:noProof/>
                <w:webHidden/>
              </w:rPr>
              <w:t>19</w:t>
            </w:r>
            <w:r w:rsidRPr="00E62448">
              <w:rPr>
                <w:noProof/>
                <w:webHidden/>
              </w:rPr>
              <w:fldChar w:fldCharType="end"/>
            </w:r>
          </w:hyperlink>
        </w:p>
        <w:p w14:paraId="741A3A61" w14:textId="5B1CF66A"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14" w:history="1">
            <w:r w:rsidRPr="00E62448">
              <w:rPr>
                <w:rStyle w:val="Hyperlink"/>
                <w:bCs/>
                <w:noProof/>
              </w:rPr>
              <w:t>Bus</w:t>
            </w:r>
            <w:r w:rsidRPr="00E62448">
              <w:rPr>
                <w:noProof/>
                <w:webHidden/>
              </w:rPr>
              <w:tab/>
            </w:r>
            <w:r w:rsidRPr="00E62448">
              <w:rPr>
                <w:noProof/>
                <w:webHidden/>
              </w:rPr>
              <w:fldChar w:fldCharType="begin"/>
            </w:r>
            <w:r w:rsidRPr="00E62448">
              <w:rPr>
                <w:noProof/>
                <w:webHidden/>
              </w:rPr>
              <w:instrText xml:space="preserve"> PAGEREF _Toc159343114 \h </w:instrText>
            </w:r>
            <w:r w:rsidRPr="00E62448">
              <w:rPr>
                <w:noProof/>
                <w:webHidden/>
              </w:rPr>
            </w:r>
            <w:r w:rsidRPr="00E62448">
              <w:rPr>
                <w:noProof/>
                <w:webHidden/>
              </w:rPr>
              <w:fldChar w:fldCharType="separate"/>
            </w:r>
            <w:r w:rsidR="009F1A16">
              <w:rPr>
                <w:noProof/>
                <w:webHidden/>
              </w:rPr>
              <w:t>19</w:t>
            </w:r>
            <w:r w:rsidRPr="00E62448">
              <w:rPr>
                <w:noProof/>
                <w:webHidden/>
              </w:rPr>
              <w:fldChar w:fldCharType="end"/>
            </w:r>
          </w:hyperlink>
        </w:p>
        <w:p w14:paraId="2D3E917A" w14:textId="301DBF5D" w:rsidR="00E62448" w:rsidRPr="00E62448" w:rsidRDefault="00E62448">
          <w:pPr>
            <w:pStyle w:val="TOC2"/>
            <w:tabs>
              <w:tab w:val="right" w:leader="dot" w:pos="11047"/>
            </w:tabs>
            <w:rPr>
              <w:rFonts w:asciiTheme="minorHAnsi" w:hAnsiTheme="minorHAnsi"/>
              <w:noProof/>
              <w:sz w:val="22"/>
              <w:szCs w:val="22"/>
              <w:lang w:val="en-AU" w:eastAsia="en-AU"/>
            </w:rPr>
          </w:pPr>
          <w:hyperlink w:anchor="_Toc159343115" w:history="1">
            <w:r w:rsidRPr="00E62448">
              <w:rPr>
                <w:rStyle w:val="Hyperlink"/>
                <w:bCs/>
                <w:noProof/>
              </w:rPr>
              <w:t>Parking</w:t>
            </w:r>
            <w:r w:rsidRPr="00E62448">
              <w:rPr>
                <w:noProof/>
                <w:webHidden/>
              </w:rPr>
              <w:tab/>
            </w:r>
            <w:r w:rsidRPr="00E62448">
              <w:rPr>
                <w:noProof/>
                <w:webHidden/>
              </w:rPr>
              <w:fldChar w:fldCharType="begin"/>
            </w:r>
            <w:r w:rsidRPr="00E62448">
              <w:rPr>
                <w:noProof/>
                <w:webHidden/>
              </w:rPr>
              <w:instrText xml:space="preserve"> PAGEREF _Toc159343115 \h </w:instrText>
            </w:r>
            <w:r w:rsidRPr="00E62448">
              <w:rPr>
                <w:noProof/>
                <w:webHidden/>
              </w:rPr>
            </w:r>
            <w:r w:rsidRPr="00E62448">
              <w:rPr>
                <w:noProof/>
                <w:webHidden/>
              </w:rPr>
              <w:fldChar w:fldCharType="separate"/>
            </w:r>
            <w:r w:rsidR="009F1A16">
              <w:rPr>
                <w:noProof/>
                <w:webHidden/>
              </w:rPr>
              <w:t>19</w:t>
            </w:r>
            <w:r w:rsidRPr="00E62448">
              <w:rPr>
                <w:noProof/>
                <w:webHidden/>
              </w:rPr>
              <w:fldChar w:fldCharType="end"/>
            </w:r>
          </w:hyperlink>
        </w:p>
        <w:p w14:paraId="545FC112" w14:textId="2B44DC9D" w:rsidR="00E62448" w:rsidRDefault="00E62448">
          <w:pPr>
            <w:pStyle w:val="TOC1"/>
            <w:tabs>
              <w:tab w:val="right" w:leader="dot" w:pos="11047"/>
            </w:tabs>
            <w:rPr>
              <w:rFonts w:asciiTheme="minorHAnsi" w:hAnsiTheme="minorHAnsi"/>
              <w:noProof/>
              <w:sz w:val="22"/>
              <w:szCs w:val="22"/>
              <w:lang w:val="en-AU" w:eastAsia="en-AU"/>
            </w:rPr>
          </w:pPr>
          <w:hyperlink w:anchor="_Toc159343116" w:history="1">
            <w:r w:rsidRPr="00E62448">
              <w:rPr>
                <w:rStyle w:val="Hyperlink"/>
                <w:rFonts w:eastAsia="Arial" w:cs="Arial"/>
                <w:bCs/>
                <w:noProof/>
              </w:rPr>
              <w:t>COVID Safety</w:t>
            </w:r>
            <w:r w:rsidRPr="00E62448">
              <w:rPr>
                <w:noProof/>
                <w:webHidden/>
              </w:rPr>
              <w:tab/>
            </w:r>
            <w:r w:rsidRPr="00E62448">
              <w:rPr>
                <w:noProof/>
                <w:webHidden/>
              </w:rPr>
              <w:fldChar w:fldCharType="begin"/>
            </w:r>
            <w:r w:rsidRPr="00E62448">
              <w:rPr>
                <w:noProof/>
                <w:webHidden/>
              </w:rPr>
              <w:instrText xml:space="preserve"> PAGEREF _Toc159343116 \h </w:instrText>
            </w:r>
            <w:r w:rsidRPr="00E62448">
              <w:rPr>
                <w:noProof/>
                <w:webHidden/>
              </w:rPr>
            </w:r>
            <w:r w:rsidRPr="00E62448">
              <w:rPr>
                <w:noProof/>
                <w:webHidden/>
              </w:rPr>
              <w:fldChar w:fldCharType="separate"/>
            </w:r>
            <w:r w:rsidR="009F1A16">
              <w:rPr>
                <w:noProof/>
                <w:webHidden/>
              </w:rPr>
              <w:t>19</w:t>
            </w:r>
            <w:r w:rsidRPr="00E62448">
              <w:rPr>
                <w:noProof/>
                <w:webHidden/>
              </w:rPr>
              <w:fldChar w:fldCharType="end"/>
            </w:r>
          </w:hyperlink>
        </w:p>
        <w:p w14:paraId="6D8D5C72" w14:textId="7B514C7F" w:rsidR="00456DFD" w:rsidRPr="00F76500" w:rsidRDefault="009D4514" w:rsidP="5FC89CF9">
          <w:pPr>
            <w:pStyle w:val="TOC1"/>
            <w:tabs>
              <w:tab w:val="right" w:leader="dot" w:pos="11055"/>
            </w:tabs>
            <w:rPr>
              <w:rStyle w:val="Hyperlink"/>
              <w:rFonts w:cs="Arial"/>
              <w:noProof/>
              <w:lang w:val="en-AU" w:eastAsia="en-AU"/>
            </w:rPr>
          </w:pPr>
          <w:r w:rsidRPr="00F76500">
            <w:rPr>
              <w:rFonts w:cs="Arial"/>
            </w:rPr>
            <w:fldChar w:fldCharType="end"/>
          </w:r>
        </w:p>
      </w:sdtContent>
    </w:sdt>
    <w:p w14:paraId="5EB01BDE" w14:textId="572985BE" w:rsidR="5FC89CF9" w:rsidRPr="00F76500" w:rsidRDefault="5FC89CF9">
      <w:pPr>
        <w:rPr>
          <w:rFonts w:cs="Arial"/>
        </w:rPr>
      </w:pPr>
      <w:r w:rsidRPr="00F76500">
        <w:rPr>
          <w:rFonts w:cs="Arial"/>
        </w:rPr>
        <w:br w:type="page"/>
      </w:r>
    </w:p>
    <w:p w14:paraId="1D4ED2C3" w14:textId="348E34F6" w:rsidR="00F37B52" w:rsidRPr="00F76500" w:rsidRDefault="00F37B52" w:rsidP="0044650E">
      <w:pPr>
        <w:rPr>
          <w:rFonts w:cs="Arial"/>
          <w:b/>
          <w:bCs/>
          <w:noProof/>
        </w:rPr>
      </w:pPr>
    </w:p>
    <w:p w14:paraId="7F591C1C" w14:textId="2B28A8B7" w:rsidR="009F0EB5" w:rsidRPr="00F76500" w:rsidRDefault="009F0EB5" w:rsidP="5FC89CF9">
      <w:pPr>
        <w:pStyle w:val="Heading1"/>
        <w:rPr>
          <w:rFonts w:cs="Arial"/>
          <w:b/>
          <w:bCs/>
        </w:rPr>
      </w:pPr>
      <w:bookmarkStart w:id="3" w:name="_Toc159343095"/>
      <w:r w:rsidRPr="00F76500">
        <w:rPr>
          <w:rFonts w:cs="Arial"/>
          <w:b/>
          <w:bCs/>
        </w:rPr>
        <w:t>Where</w:t>
      </w:r>
      <w:bookmarkEnd w:id="3"/>
    </w:p>
    <w:p w14:paraId="18984ABF" w14:textId="77777777" w:rsidR="009F0EB5" w:rsidRPr="00F76500" w:rsidRDefault="009F0EB5" w:rsidP="009F0EB5">
      <w:pPr>
        <w:pBdr>
          <w:top w:val="nil"/>
          <w:left w:val="nil"/>
          <w:bottom w:val="nil"/>
          <w:right w:val="nil"/>
          <w:between w:val="nil"/>
        </w:pBdr>
        <w:rPr>
          <w:rFonts w:eastAsia="Calibri" w:cs="Arial"/>
          <w:b/>
          <w:bCs/>
          <w:color w:val="000000" w:themeColor="text1"/>
        </w:rPr>
      </w:pPr>
    </w:p>
    <w:p w14:paraId="25783C82" w14:textId="7B447AE1" w:rsidR="009F0EB5" w:rsidRPr="00F76500" w:rsidRDefault="009F0EB5" w:rsidP="009F0EB5">
      <w:pPr>
        <w:spacing w:line="360" w:lineRule="auto"/>
        <w:rPr>
          <w:rFonts w:cs="Arial"/>
        </w:rPr>
      </w:pPr>
      <w:r w:rsidRPr="00F76500">
        <w:rPr>
          <w:rFonts w:cs="Arial"/>
        </w:rPr>
        <w:t xml:space="preserve">Arts House </w:t>
      </w:r>
    </w:p>
    <w:p w14:paraId="10B606C5" w14:textId="77777777" w:rsidR="009F0EB5" w:rsidRPr="00F76500" w:rsidRDefault="009F0EB5" w:rsidP="009F0EB5">
      <w:pPr>
        <w:spacing w:line="360" w:lineRule="auto"/>
        <w:rPr>
          <w:rFonts w:cs="Arial"/>
        </w:rPr>
      </w:pPr>
      <w:r w:rsidRPr="00F76500">
        <w:rPr>
          <w:rFonts w:cs="Arial"/>
        </w:rPr>
        <w:t>521 Queensberry Street</w:t>
      </w:r>
    </w:p>
    <w:p w14:paraId="774FD8BF" w14:textId="3EDC4D7E" w:rsidR="009F0EB5" w:rsidRPr="00F76500" w:rsidRDefault="009F0EB5" w:rsidP="009A1444">
      <w:pPr>
        <w:spacing w:line="360" w:lineRule="auto"/>
        <w:rPr>
          <w:rFonts w:cs="Arial"/>
        </w:rPr>
      </w:pPr>
      <w:r w:rsidRPr="00F76500">
        <w:rPr>
          <w:rFonts w:cs="Arial"/>
        </w:rPr>
        <w:t>North Melbourne VIC</w:t>
      </w:r>
    </w:p>
    <w:p w14:paraId="1C3B5BF6" w14:textId="77777777" w:rsidR="0044650E" w:rsidRPr="00F76500"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F76500" w:rsidRDefault="005C7CDD" w:rsidP="005C7CDD">
      <w:pPr>
        <w:pStyle w:val="Heading1"/>
        <w:rPr>
          <w:rFonts w:eastAsia="Arial" w:cs="Arial"/>
        </w:rPr>
      </w:pPr>
      <w:bookmarkStart w:id="4" w:name="_Toc159343096"/>
      <w:r w:rsidRPr="00F76500">
        <w:rPr>
          <w:rFonts w:eastAsia="Arial" w:cs="Arial"/>
          <w:b/>
          <w:bCs/>
        </w:rPr>
        <w:t>When</w:t>
      </w:r>
      <w:bookmarkEnd w:id="4"/>
    </w:p>
    <w:p w14:paraId="3C2FD97C" w14:textId="7A00F4D1" w:rsidR="00844B13" w:rsidRPr="00F76500" w:rsidRDefault="00844B13" w:rsidP="73BD0486">
      <w:pPr>
        <w:pBdr>
          <w:top w:val="nil"/>
          <w:left w:val="nil"/>
          <w:bottom w:val="nil"/>
          <w:right w:val="nil"/>
          <w:between w:val="nil"/>
        </w:pBdr>
        <w:rPr>
          <w:rFonts w:eastAsia="Calibri" w:cs="Arial"/>
          <w:b/>
          <w:bCs/>
          <w:color w:val="000000" w:themeColor="text1"/>
        </w:rPr>
      </w:pPr>
    </w:p>
    <w:p w14:paraId="267499ED" w14:textId="54897741" w:rsidR="009F0EB5" w:rsidRPr="00F76500" w:rsidRDefault="00EF6FAB" w:rsidP="5FC89CF9">
      <w:pPr>
        <w:spacing w:line="360" w:lineRule="auto"/>
        <w:rPr>
          <w:rFonts w:cs="Arial"/>
          <w:color w:val="212529"/>
          <w:shd w:val="clear" w:color="auto" w:fill="FFFFFF"/>
        </w:rPr>
      </w:pPr>
      <w:r w:rsidRPr="00F76500">
        <w:rPr>
          <w:rStyle w:val="userway-s7-active"/>
          <w:rFonts w:cs="Arial"/>
          <w:color w:val="212529"/>
          <w:shd w:val="clear" w:color="auto" w:fill="FFFFFF"/>
        </w:rPr>
        <w:t xml:space="preserve">Monday 19 February to Saturday 23 March </w:t>
      </w:r>
      <w:r w:rsidR="007D2B26" w:rsidRPr="00F76500">
        <w:rPr>
          <w:rStyle w:val="userway-s7-active"/>
          <w:rFonts w:cs="Arial"/>
          <w:color w:val="212529"/>
          <w:shd w:val="clear" w:color="auto" w:fill="FFFFFF"/>
        </w:rPr>
        <w:t>2024</w:t>
      </w:r>
      <w:r w:rsidRPr="00F76500">
        <w:rPr>
          <w:rStyle w:val="userway-s7-active"/>
          <w:rFonts w:cs="Arial"/>
          <w:bCs/>
          <w:color w:val="212529"/>
          <w:szCs w:val="28"/>
          <w:shd w:val="clear" w:color="auto" w:fill="FFFFFF"/>
        </w:rPr>
        <w:br/>
      </w:r>
      <w:r w:rsidRPr="00F76500">
        <w:rPr>
          <w:rStyle w:val="userway-s7-active"/>
          <w:rFonts w:cs="Arial"/>
          <w:color w:val="212529"/>
          <w:shd w:val="clear" w:color="auto" w:fill="FFFFFF"/>
        </w:rPr>
        <w:t>Mon – Fri, 10.30am – 4.30pm</w:t>
      </w:r>
      <w:r w:rsidRPr="00F76500">
        <w:rPr>
          <w:rStyle w:val="userway-s7-active"/>
          <w:rFonts w:cs="Arial"/>
          <w:bCs/>
          <w:color w:val="212529"/>
          <w:szCs w:val="28"/>
          <w:shd w:val="clear" w:color="auto" w:fill="FFFFFF"/>
        </w:rPr>
        <w:br/>
      </w:r>
      <w:r w:rsidRPr="00F76500">
        <w:rPr>
          <w:rStyle w:val="userway-s7-active"/>
          <w:rFonts w:cs="Arial"/>
          <w:color w:val="212529"/>
          <w:shd w:val="clear" w:color="auto" w:fill="FFFFFF"/>
        </w:rPr>
        <w:t xml:space="preserve">Sat, 11am – 4pm </w:t>
      </w:r>
      <w:r w:rsidRPr="00F76500">
        <w:rPr>
          <w:rStyle w:val="userway-s7-active"/>
          <w:rFonts w:cs="Arial"/>
          <w:bCs/>
          <w:color w:val="212529"/>
          <w:szCs w:val="28"/>
          <w:shd w:val="clear" w:color="auto" w:fill="FFFFFF"/>
        </w:rPr>
        <w:br/>
      </w:r>
      <w:r w:rsidRPr="00F76500">
        <w:rPr>
          <w:rStyle w:val="userway-s7-active"/>
          <w:rFonts w:cs="Arial"/>
          <w:color w:val="212529"/>
          <w:shd w:val="clear" w:color="auto" w:fill="FFFFFF"/>
        </w:rPr>
        <w:t>Closed Sun and Public Holidays</w:t>
      </w:r>
      <w:r w:rsidR="005C7CDD" w:rsidRPr="00F76500">
        <w:rPr>
          <w:rFonts w:eastAsia="Times New Roman" w:cs="Arial"/>
          <w:color w:val="212529"/>
          <w:szCs w:val="28"/>
          <w:lang w:val="en-AU" w:eastAsia="en-AU"/>
        </w:rPr>
        <w:br/>
      </w:r>
      <w:r w:rsidRPr="00F76500">
        <w:rPr>
          <w:rFonts w:eastAsia="Arial" w:cs="Arial"/>
          <w:b/>
        </w:rPr>
        <w:br/>
      </w:r>
      <w:r w:rsidR="009F0EB5" w:rsidRPr="00F76500">
        <w:rPr>
          <w:rFonts w:eastAsia="Arial" w:cs="Arial"/>
          <w:b/>
          <w:bCs/>
        </w:rPr>
        <w:t>Access Services</w:t>
      </w:r>
    </w:p>
    <w:p w14:paraId="646E6084" w14:textId="31B6C0BE" w:rsidR="009F0EB5" w:rsidRPr="00F76500" w:rsidRDefault="009F0EB5" w:rsidP="3A606ADB">
      <w:pPr>
        <w:spacing w:line="360" w:lineRule="auto"/>
        <w:rPr>
          <w:rFonts w:cs="Arial"/>
          <w:sz w:val="32"/>
          <w:szCs w:val="32"/>
        </w:rPr>
      </w:pPr>
      <w:r w:rsidRPr="00F76500">
        <w:rPr>
          <w:rFonts w:cs="Arial"/>
        </w:rPr>
        <w:br/>
      </w:r>
      <w:r w:rsidRPr="00F76500">
        <w:rPr>
          <w:rFonts w:cs="Arial"/>
          <w:noProof/>
          <w:lang w:val="en-AU" w:eastAsia="en-AU"/>
        </w:rPr>
        <w:drawing>
          <wp:inline distT="0" distB="0" distL="0" distR="0" wp14:anchorId="736E0080" wp14:editId="4DA8CA2B">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713740" cy="713740"/>
                    </a:xfrm>
                    <a:prstGeom prst="rect">
                      <a:avLst/>
                    </a:prstGeom>
                  </pic:spPr>
                </pic:pic>
              </a:graphicData>
            </a:graphic>
          </wp:inline>
        </w:drawing>
      </w:r>
    </w:p>
    <w:p w14:paraId="79798144" w14:textId="5F8A09D8" w:rsidR="009F0EB5" w:rsidRPr="00F76500" w:rsidRDefault="009F0EB5" w:rsidP="009F0EB5">
      <w:pPr>
        <w:spacing w:line="360" w:lineRule="auto"/>
        <w:rPr>
          <w:rFonts w:eastAsia="Times New Roman" w:cs="Arial"/>
          <w:lang w:val="en-AU" w:eastAsia="en-AU"/>
        </w:rPr>
      </w:pPr>
      <w:r w:rsidRPr="00F76500">
        <w:rPr>
          <w:rFonts w:eastAsia="Times New Roman" w:cs="Arial"/>
          <w:bCs/>
          <w:lang w:val="en-AU" w:eastAsia="en-AU"/>
        </w:rPr>
        <w:t>Assistance Animal</w:t>
      </w:r>
      <w:r w:rsidR="00F37B52" w:rsidRPr="00F76500">
        <w:rPr>
          <w:rFonts w:eastAsia="Times New Roman" w:cs="Arial"/>
          <w:lang w:val="en-AU" w:eastAsia="en-AU"/>
        </w:rPr>
        <w:t xml:space="preserve"> </w:t>
      </w:r>
      <w:r w:rsidRPr="00F76500">
        <w:rPr>
          <w:rFonts w:eastAsia="Times New Roman" w:cs="Arial"/>
          <w:lang w:val="en-AU" w:eastAsia="en-AU"/>
        </w:rPr>
        <w:t>are welcome</w:t>
      </w:r>
      <w:r w:rsidR="00F37B52" w:rsidRPr="00F76500">
        <w:rPr>
          <w:rFonts w:eastAsia="Times New Roman" w:cs="Arial"/>
          <w:lang w:val="en-AU" w:eastAsia="en-AU"/>
        </w:rPr>
        <w:t>.</w:t>
      </w:r>
    </w:p>
    <w:p w14:paraId="4DA89D00" w14:textId="0417DDD5" w:rsidR="00684FBF" w:rsidRPr="00F76500" w:rsidRDefault="00684FBF" w:rsidP="009F0EB5">
      <w:pPr>
        <w:spacing w:line="360" w:lineRule="auto"/>
        <w:rPr>
          <w:rFonts w:eastAsia="Times New Roman" w:cs="Arial"/>
          <w:lang w:val="en-AU" w:eastAsia="en-AU"/>
        </w:rPr>
      </w:pPr>
    </w:p>
    <w:p w14:paraId="22A5D580" w14:textId="4E47F35C" w:rsidR="00684FBF" w:rsidRPr="00F76500" w:rsidRDefault="00684FBF" w:rsidP="009F0EB5">
      <w:pPr>
        <w:spacing w:line="360" w:lineRule="auto"/>
        <w:rPr>
          <w:rFonts w:eastAsia="Times New Roman" w:cs="Arial"/>
          <w:lang w:val="en-AU" w:eastAsia="en-AU"/>
        </w:rPr>
      </w:pPr>
      <w:r w:rsidRPr="00F76500">
        <w:rPr>
          <w:rFonts w:cs="Arial"/>
          <w:noProof/>
          <w:lang w:val="en-AU" w:eastAsia="en-AU"/>
        </w:rPr>
        <w:drawing>
          <wp:inline distT="0" distB="0" distL="0" distR="0" wp14:anchorId="336CA87C" wp14:editId="1AFBF6FD">
            <wp:extent cx="1111438" cy="547416"/>
            <wp:effectExtent l="0" t="0" r="0" b="0"/>
            <wp:docPr id="9" name="Picture 9" descr="open captio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en captioning symbol"/>
                    <pic:cNvPicPr>
                      <a:picLocks noChangeAspect="1" noChangeArrowheads="1"/>
                    </pic:cNvPicPr>
                  </pic:nvPicPr>
                  <pic:blipFill rotWithShape="1">
                    <a:blip r:embed="rId13">
                      <a:extLst>
                        <a:ext uri="{28A0092B-C50C-407E-A947-70E740481C1C}">
                          <a14:useLocalDpi xmlns:a14="http://schemas.microsoft.com/office/drawing/2010/main" val="0"/>
                        </a:ext>
                      </a:extLst>
                    </a:blip>
                    <a:srcRect t="23878" b="26869"/>
                    <a:stretch/>
                  </pic:blipFill>
                  <pic:spPr bwMode="auto">
                    <a:xfrm>
                      <a:off x="0" y="0"/>
                      <a:ext cx="1111438" cy="547416"/>
                    </a:xfrm>
                    <a:prstGeom prst="rect">
                      <a:avLst/>
                    </a:prstGeom>
                    <a:noFill/>
                    <a:ln>
                      <a:noFill/>
                    </a:ln>
                    <a:extLst>
                      <a:ext uri="{53640926-AAD7-44D8-BBD7-CCE9431645EC}">
                        <a14:shadowObscured xmlns:a14="http://schemas.microsoft.com/office/drawing/2010/main"/>
                      </a:ext>
                    </a:extLst>
                  </pic:spPr>
                </pic:pic>
              </a:graphicData>
            </a:graphic>
          </wp:inline>
        </w:drawing>
      </w:r>
    </w:p>
    <w:p w14:paraId="0E6FECD7" w14:textId="3AF925FD" w:rsidR="009A1444" w:rsidRPr="00F76500" w:rsidRDefault="00684FBF" w:rsidP="009F0EB5">
      <w:pPr>
        <w:spacing w:line="360" w:lineRule="auto"/>
        <w:rPr>
          <w:rFonts w:eastAsia="Times New Roman" w:cs="Arial"/>
          <w:lang w:val="en-AU" w:eastAsia="en-AU"/>
        </w:rPr>
      </w:pPr>
      <w:r w:rsidRPr="00F76500">
        <w:rPr>
          <w:rFonts w:eastAsia="Times New Roman" w:cs="Arial"/>
          <w:lang w:val="en-AU" w:eastAsia="en-AU"/>
        </w:rPr>
        <w:t>Open captioning – all video works with dialogue have English captioning.</w:t>
      </w:r>
    </w:p>
    <w:p w14:paraId="0A310B05" w14:textId="77777777" w:rsidR="009F0EB5" w:rsidRPr="00F76500" w:rsidRDefault="009F0EB5" w:rsidP="009F0EB5">
      <w:pPr>
        <w:spacing w:line="360" w:lineRule="auto"/>
        <w:rPr>
          <w:rFonts w:eastAsia="Times New Roman" w:cs="Arial"/>
          <w:lang w:val="en-AU" w:eastAsia="en-AU"/>
        </w:rPr>
      </w:pPr>
      <w:r w:rsidRPr="00F76500">
        <w:rPr>
          <w:rFonts w:eastAsia="Times New Roman" w:cs="Arial"/>
          <w:noProof/>
          <w:lang w:val="en-AU" w:eastAsia="en-AU"/>
        </w:rPr>
        <w:drawing>
          <wp:inline distT="0" distB="0" distL="0" distR="0" wp14:anchorId="23C933D6" wp14:editId="78D67068">
            <wp:extent cx="713740" cy="71374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5013DEE" w14:textId="33BA9261" w:rsidR="00C57A85" w:rsidRPr="00F76500" w:rsidRDefault="00C57A85" w:rsidP="007D2B26">
      <w:pPr>
        <w:spacing w:line="360" w:lineRule="auto"/>
        <w:rPr>
          <w:rFonts w:eastAsia="Times New Roman" w:cs="Arial"/>
          <w:lang w:val="en-AU" w:eastAsia="en-AU"/>
        </w:rPr>
      </w:pPr>
      <w:r w:rsidRPr="00F76500">
        <w:rPr>
          <w:rFonts w:eastAsia="Times New Roman" w:cs="Arial"/>
          <w:lang w:val="en-AU" w:eastAsia="en-AU"/>
        </w:rPr>
        <w:t>Visual Rating 50</w:t>
      </w:r>
      <w:r w:rsidR="009F0EB5" w:rsidRPr="00F76500">
        <w:rPr>
          <w:rFonts w:eastAsia="Times New Roman" w:cs="Arial"/>
          <w:lang w:val="en-AU" w:eastAsia="en-AU"/>
        </w:rPr>
        <w:t xml:space="preserve">% – </w:t>
      </w:r>
      <w:r w:rsidRPr="00F76500">
        <w:rPr>
          <w:rFonts w:eastAsia="Times New Roman" w:cs="Arial"/>
          <w:lang w:val="en-AU" w:eastAsia="en-AU"/>
        </w:rPr>
        <w:t>contains both sound and visual components, but hearing is not essential to be able to engage with the exhibition. </w:t>
      </w:r>
    </w:p>
    <w:p w14:paraId="3AE5879E" w14:textId="24066945" w:rsidR="007D2B26" w:rsidRPr="00F76500" w:rsidRDefault="007D2B26" w:rsidP="007D2B26">
      <w:pPr>
        <w:spacing w:line="360" w:lineRule="auto"/>
        <w:rPr>
          <w:rFonts w:eastAsia="Times New Roman" w:cs="Arial"/>
          <w:lang w:val="en-AU" w:eastAsia="en-AU"/>
        </w:rPr>
      </w:pPr>
      <w:r w:rsidRPr="00F76500">
        <w:rPr>
          <w:rFonts w:cs="Arial"/>
          <w:noProof/>
          <w:lang w:val="en-AU" w:eastAsia="en-AU"/>
        </w:rPr>
        <w:lastRenderedPageBreak/>
        <w:drawing>
          <wp:inline distT="0" distB="0" distL="0" distR="0" wp14:anchorId="00AA1020" wp14:editId="761D949E">
            <wp:extent cx="988695" cy="988695"/>
            <wp:effectExtent l="0" t="0" r="1905" b="0"/>
            <wp:docPr id="22" name="Picture 22" descr="C:\Users\VARRAM\AppData\Local\Microsoft\Windows\INetCache\Content.MSO\2E699E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5">
                      <a:extLst>
                        <a:ext uri="{28A0092B-C50C-407E-A947-70E740481C1C}">
                          <a14:useLocalDpi xmlns:a14="http://schemas.microsoft.com/office/drawing/2010/main" val="0"/>
                        </a:ext>
                      </a:extLst>
                    </a:blip>
                    <a:stretch>
                      <a:fillRect/>
                    </a:stretch>
                  </pic:blipFill>
                  <pic:spPr>
                    <a:xfrm>
                      <a:off x="0" y="0"/>
                      <a:ext cx="988695" cy="988695"/>
                    </a:xfrm>
                    <a:prstGeom prst="rect">
                      <a:avLst/>
                    </a:prstGeom>
                  </pic:spPr>
                </pic:pic>
              </a:graphicData>
            </a:graphic>
          </wp:inline>
        </w:drawing>
      </w:r>
      <w:r w:rsidRPr="00F76500">
        <w:rPr>
          <w:rFonts w:cs="Arial"/>
        </w:rPr>
        <w:br/>
      </w:r>
      <w:r w:rsidRPr="00F76500">
        <w:rPr>
          <w:rFonts w:eastAsia="Times New Roman" w:cs="Arial"/>
          <w:lang w:val="en-AU" w:eastAsia="en-AU"/>
        </w:rPr>
        <w:t xml:space="preserve">Aural Rating 50% – contains both sound and visual components, but sight is not essential to be able to engage with the </w:t>
      </w:r>
      <w:r w:rsidR="00EF6FAB" w:rsidRPr="00F76500">
        <w:rPr>
          <w:rFonts w:eastAsia="Times New Roman" w:cs="Arial"/>
          <w:lang w:val="en-AU" w:eastAsia="en-AU"/>
        </w:rPr>
        <w:t>exhibition</w:t>
      </w:r>
      <w:r w:rsidRPr="00F76500">
        <w:rPr>
          <w:rFonts w:eastAsia="Times New Roman" w:cs="Arial"/>
          <w:lang w:val="en-AU" w:eastAsia="en-AU"/>
        </w:rPr>
        <w:t>. </w:t>
      </w:r>
    </w:p>
    <w:p w14:paraId="59A4ADCB" w14:textId="57E2EA11" w:rsidR="009F0EB5" w:rsidRPr="00F76500" w:rsidRDefault="009F0EB5" w:rsidP="009F0EB5">
      <w:pPr>
        <w:spacing w:line="360" w:lineRule="auto"/>
        <w:rPr>
          <w:rFonts w:eastAsia="Times New Roman" w:cs="Arial"/>
          <w:lang w:val="en-AU" w:eastAsia="en-AU"/>
        </w:rPr>
      </w:pPr>
      <w:r w:rsidRPr="00F76500">
        <w:rPr>
          <w:rFonts w:eastAsia="Times New Roman" w:cs="Arial"/>
          <w:lang w:val="en-AU" w:eastAsia="en-AU"/>
        </w:rPr>
        <w:br/>
      </w:r>
      <w:r w:rsidRPr="00F76500">
        <w:rPr>
          <w:rFonts w:eastAsia="Times New Roman" w:cs="Arial"/>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1AF327D" w14:textId="245600D5" w:rsidR="007D2B26" w:rsidRPr="00F76500" w:rsidRDefault="00F37B52" w:rsidP="00F37B52">
      <w:pPr>
        <w:spacing w:line="360" w:lineRule="auto"/>
        <w:rPr>
          <w:rFonts w:eastAsia="Times New Roman" w:cs="Arial"/>
          <w:lang w:val="en-AU" w:eastAsia="en-AU"/>
        </w:rPr>
      </w:pPr>
      <w:r w:rsidRPr="00F76500">
        <w:rPr>
          <w:rFonts w:eastAsia="Times New Roman" w:cs="Arial"/>
          <w:lang w:val="en-AU" w:eastAsia="en-AU"/>
        </w:rPr>
        <w:t>T</w:t>
      </w:r>
      <w:r w:rsidR="009F0EB5" w:rsidRPr="00F76500">
        <w:rPr>
          <w:rFonts w:eastAsia="Times New Roman" w:cs="Arial"/>
          <w:lang w:val="en-AU" w:eastAsia="en-AU"/>
        </w:rPr>
        <w:t xml:space="preserve">his </w:t>
      </w:r>
      <w:r w:rsidR="00EF6FAB" w:rsidRPr="00F76500">
        <w:rPr>
          <w:rFonts w:eastAsia="Times New Roman" w:cs="Arial"/>
          <w:lang w:val="en-AU" w:eastAsia="en-AU"/>
        </w:rPr>
        <w:t>exhibition</w:t>
      </w:r>
      <w:r w:rsidR="009F0EB5" w:rsidRPr="00F76500">
        <w:rPr>
          <w:rFonts w:eastAsia="Times New Roman" w:cs="Arial"/>
          <w:lang w:val="en-AU" w:eastAsia="en-AU"/>
        </w:rPr>
        <w:t xml:space="preserve"> is fully accessible</w:t>
      </w:r>
      <w:r w:rsidR="3BA1D0EF" w:rsidRPr="00F76500">
        <w:rPr>
          <w:rFonts w:eastAsia="Times New Roman" w:cs="Arial"/>
          <w:lang w:val="en-AU" w:eastAsia="en-AU"/>
        </w:rPr>
        <w:t xml:space="preserve"> </w:t>
      </w:r>
      <w:r w:rsidR="4A28FB7B" w:rsidRPr="00F76500">
        <w:rPr>
          <w:rFonts w:eastAsia="Times New Roman" w:cs="Arial"/>
          <w:lang w:val="en-AU" w:eastAsia="en-AU"/>
        </w:rPr>
        <w:t xml:space="preserve">for </w:t>
      </w:r>
      <w:r w:rsidR="3BA1D0EF" w:rsidRPr="00F76500">
        <w:rPr>
          <w:rFonts w:eastAsia="Times New Roman" w:cs="Arial"/>
          <w:lang w:val="en-AU" w:eastAsia="en-AU"/>
        </w:rPr>
        <w:t>wheelchair</w:t>
      </w:r>
      <w:r w:rsidR="423DB7E2" w:rsidRPr="00F76500">
        <w:rPr>
          <w:rFonts w:eastAsia="Times New Roman" w:cs="Arial"/>
          <w:lang w:val="en-AU" w:eastAsia="en-AU"/>
        </w:rPr>
        <w:t xml:space="preserve"> users</w:t>
      </w:r>
      <w:r w:rsidR="009F0EB5" w:rsidRPr="00F76500">
        <w:rPr>
          <w:rFonts w:eastAsia="Times New Roman" w:cs="Arial"/>
          <w:lang w:val="en-AU" w:eastAsia="en-AU"/>
        </w:rPr>
        <w:t>.</w:t>
      </w:r>
    </w:p>
    <w:p w14:paraId="2E4CA63A" w14:textId="384AC3A0" w:rsidR="007D2B26" w:rsidRPr="00F76500" w:rsidRDefault="007D2B26" w:rsidP="00F37B52">
      <w:pPr>
        <w:spacing w:line="360" w:lineRule="auto"/>
        <w:rPr>
          <w:rFonts w:eastAsia="Times New Roman" w:cs="Arial"/>
          <w:lang w:val="en-AU" w:eastAsia="en-AU"/>
        </w:rPr>
      </w:pPr>
    </w:p>
    <w:p w14:paraId="6896B002" w14:textId="08760216" w:rsidR="00880D21" w:rsidRPr="00F76500" w:rsidRDefault="007D2B26" w:rsidP="00EF6FAB">
      <w:pPr>
        <w:spacing w:line="360" w:lineRule="auto"/>
        <w:rPr>
          <w:rFonts w:eastAsia="Times New Roman" w:cs="Arial"/>
          <w:lang w:val="en-AU" w:eastAsia="en-AU"/>
        </w:rPr>
      </w:pPr>
      <w:r w:rsidRPr="00F76500">
        <w:rPr>
          <w:rFonts w:cs="Arial"/>
          <w:noProof/>
          <w:lang w:val="en-AU" w:eastAsia="en-AU"/>
        </w:rPr>
        <w:drawing>
          <wp:inline distT="0" distB="0" distL="0" distR="0" wp14:anchorId="270BA6E0" wp14:editId="050DB9BE">
            <wp:extent cx="1095375" cy="1095375"/>
            <wp:effectExtent l="0" t="0" r="0" b="9525"/>
            <wp:docPr id="27" name="Picture 27" descr="C:\Users\VARRAM\AppData\Local\Microsoft\Windows\INetCache\Content.MSO\BA8415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RAM\AppData\Local\Microsoft\Windows\INetCache\Content.MSO\BA84153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Pr="00F76500">
        <w:rPr>
          <w:rFonts w:cs="Arial"/>
          <w:color w:val="000000"/>
          <w:sz w:val="22"/>
          <w:szCs w:val="22"/>
          <w:shd w:val="clear" w:color="auto" w:fill="FFFFFF"/>
        </w:rPr>
        <w:br/>
      </w:r>
      <w:r w:rsidRPr="00F76500">
        <w:rPr>
          <w:rFonts w:eastAsia="Times New Roman" w:cs="Arial"/>
          <w:lang w:val="en-AU" w:eastAsia="en-AU"/>
        </w:rPr>
        <w:t>Quiet Space – located on Ground Level near reception, this is a shared space suitable for recovery from sensory overload, prayer, or parenting. It features a range of seating options, dimmable lights, sensory and stimming objects. Anyone is welcome to access this space during venue operating hours and events. </w:t>
      </w:r>
    </w:p>
    <w:p w14:paraId="11ECFD6B" w14:textId="75312FC2" w:rsidR="00F37B52" w:rsidRPr="00F76500" w:rsidRDefault="00F37B52">
      <w:pPr>
        <w:rPr>
          <w:rFonts w:cs="Arial"/>
          <w:color w:val="212529"/>
          <w:szCs w:val="28"/>
          <w:shd w:val="clear" w:color="auto" w:fill="FFFFFF"/>
        </w:rPr>
      </w:pPr>
      <w:r w:rsidRPr="00F76500">
        <w:rPr>
          <w:rFonts w:cs="Arial"/>
          <w:color w:val="212529"/>
          <w:szCs w:val="28"/>
          <w:shd w:val="clear" w:color="auto" w:fill="FFFFFF"/>
        </w:rPr>
        <w:br w:type="page"/>
      </w:r>
    </w:p>
    <w:p w14:paraId="01EC6E19" w14:textId="2610EC87" w:rsidR="00EF6FAB" w:rsidRPr="00F76500" w:rsidRDefault="00EF6FAB" w:rsidP="5FC89CF9">
      <w:pPr>
        <w:pStyle w:val="Heading1"/>
        <w:rPr>
          <w:rFonts w:cs="Arial"/>
          <w:b/>
          <w:bCs/>
        </w:rPr>
      </w:pPr>
      <w:bookmarkStart w:id="5" w:name="_Toc159343097"/>
      <w:r w:rsidRPr="00F76500">
        <w:rPr>
          <w:rFonts w:cs="Arial"/>
          <w:b/>
          <w:bCs/>
        </w:rPr>
        <w:lastRenderedPageBreak/>
        <w:t>About the exhibition</w:t>
      </w:r>
      <w:bookmarkEnd w:id="5"/>
    </w:p>
    <w:p w14:paraId="724ECA83" w14:textId="0B6B9CB7" w:rsidR="00EF6FAB" w:rsidRPr="00F76500" w:rsidRDefault="00EF6FAB" w:rsidP="00EF6FAB">
      <w:pPr>
        <w:rPr>
          <w:rFonts w:cs="Arial"/>
        </w:rPr>
      </w:pPr>
    </w:p>
    <w:p w14:paraId="611D7596" w14:textId="3213CAF2" w:rsidR="00EF6FAB" w:rsidRPr="00F76500" w:rsidRDefault="00EF6FAB" w:rsidP="00EF6FAB">
      <w:pPr>
        <w:rPr>
          <w:rFonts w:cs="Arial"/>
        </w:rPr>
      </w:pPr>
      <w:r w:rsidRPr="00F76500">
        <w:rPr>
          <w:rFonts w:cs="Arial"/>
        </w:rPr>
        <w:t>Mainit Illusion is a multidisciplinary exhibition that takes</w:t>
      </w:r>
      <w:r w:rsidR="2BB7E5AB" w:rsidRPr="00F76500">
        <w:rPr>
          <w:rFonts w:cs="Arial"/>
        </w:rPr>
        <w:t xml:space="preserve"> place</w:t>
      </w:r>
      <w:r w:rsidRPr="00F76500">
        <w:rPr>
          <w:rFonts w:cs="Arial"/>
        </w:rPr>
        <w:t xml:space="preserve"> over multiple </w:t>
      </w:r>
      <w:r w:rsidR="54BB280E" w:rsidRPr="00F76500">
        <w:rPr>
          <w:rFonts w:cs="Arial"/>
        </w:rPr>
        <w:t>locations</w:t>
      </w:r>
      <w:r w:rsidRPr="00F76500">
        <w:rPr>
          <w:rFonts w:cs="Arial"/>
        </w:rPr>
        <w:t xml:space="preserve"> in</w:t>
      </w:r>
      <w:r w:rsidR="37B2D602" w:rsidRPr="00F76500">
        <w:rPr>
          <w:rFonts w:cs="Arial"/>
        </w:rPr>
        <w:t>side</w:t>
      </w:r>
      <w:r w:rsidRPr="00F76500">
        <w:rPr>
          <w:rFonts w:cs="Arial"/>
        </w:rPr>
        <w:t xml:space="preserve"> Arts House. There </w:t>
      </w:r>
      <w:r w:rsidR="206CDB2D" w:rsidRPr="00F76500">
        <w:rPr>
          <w:rFonts w:cs="Arial"/>
        </w:rPr>
        <w:t>is</w:t>
      </w:r>
      <w:r w:rsidRPr="00F76500">
        <w:rPr>
          <w:rFonts w:cs="Arial"/>
        </w:rPr>
        <w:t xml:space="preserve"> a total of 7 </w:t>
      </w:r>
      <w:r w:rsidR="349572A4" w:rsidRPr="00F76500">
        <w:rPr>
          <w:rFonts w:cs="Arial"/>
        </w:rPr>
        <w:t>art</w:t>
      </w:r>
      <w:r w:rsidRPr="00F76500">
        <w:rPr>
          <w:rFonts w:cs="Arial"/>
        </w:rPr>
        <w:t xml:space="preserve">works across the foyer, staircase, halls, terrace, and lift. The exhibition can be viewed as a loop or in any order. You are welcome to engage with the exhibition at your own pace. </w:t>
      </w:r>
    </w:p>
    <w:p w14:paraId="28B2135B" w14:textId="1F7C46AA" w:rsidR="00EF6FAB" w:rsidRPr="00F76500" w:rsidRDefault="00EF6FAB" w:rsidP="00EF6FAB">
      <w:pPr>
        <w:rPr>
          <w:rFonts w:cs="Arial"/>
        </w:rPr>
      </w:pPr>
    </w:p>
    <w:p w14:paraId="7DAFB42E" w14:textId="13584C02" w:rsidR="00EF6FAB" w:rsidRPr="00F76500" w:rsidRDefault="00EF6FAB" w:rsidP="00EF6FAB">
      <w:pPr>
        <w:rPr>
          <w:rFonts w:cs="Arial"/>
        </w:rPr>
      </w:pPr>
      <w:r w:rsidRPr="00F76500">
        <w:rPr>
          <w:rFonts w:cs="Arial"/>
        </w:rPr>
        <w:t>The artists exhibiting works are Catherine Ortega-Sandow, MJ Flamiano, Kenneth Suico, Del Lumanta, Mariam Ella Arcilla (Magenta House), Neil Cabatingan (Kuya Neil), Ranima Montes, and Raquel Solier (Various Asses).</w:t>
      </w:r>
    </w:p>
    <w:p w14:paraId="2585791B" w14:textId="77777777" w:rsidR="00EF6FAB" w:rsidRPr="00F76500" w:rsidRDefault="00EF6FAB" w:rsidP="00EF6FAB">
      <w:pPr>
        <w:rPr>
          <w:rFonts w:cs="Arial"/>
        </w:rPr>
      </w:pPr>
    </w:p>
    <w:p w14:paraId="3DEDF6CC" w14:textId="4BCCF327" w:rsidR="00AD0ABF" w:rsidRPr="00F76500" w:rsidRDefault="00EF6FAB" w:rsidP="00AD0ABF">
      <w:pPr>
        <w:rPr>
          <w:rFonts w:eastAsia="Calibri" w:cs="Arial"/>
          <w:b/>
          <w:bCs/>
          <w:color w:val="000000" w:themeColor="text1"/>
          <w:lang w:val="en-AU"/>
        </w:rPr>
      </w:pPr>
      <w:r w:rsidRPr="00F76500">
        <w:rPr>
          <w:rFonts w:eastAsia="Calibri" w:cs="Arial"/>
          <w:b/>
          <w:bCs/>
          <w:color w:val="000000" w:themeColor="text1"/>
        </w:rPr>
        <w:t>Artworks</w:t>
      </w:r>
      <w:r w:rsidR="00AD0ABF" w:rsidRPr="00F76500">
        <w:rPr>
          <w:rFonts w:eastAsia="Calibri" w:cs="Arial"/>
          <w:b/>
          <w:bCs/>
          <w:color w:val="000000" w:themeColor="text1"/>
        </w:rPr>
        <w:br/>
      </w:r>
      <w:r w:rsidR="00AD0ABF" w:rsidRPr="00F76500">
        <w:rPr>
          <w:rFonts w:eastAsia="Calibri" w:cs="Arial"/>
          <w:b/>
          <w:bCs/>
          <w:color w:val="000000" w:themeColor="text1"/>
        </w:rPr>
        <w:br/>
      </w:r>
      <w:r w:rsidR="00AD0ABF" w:rsidRPr="00F76500">
        <w:rPr>
          <w:rFonts w:eastAsia="Calibri" w:cs="Arial"/>
          <w:b/>
          <w:bCs/>
          <w:i/>
          <w:iCs/>
          <w:color w:val="000000" w:themeColor="text1"/>
          <w:lang w:val="en-AU"/>
        </w:rPr>
        <w:t>boybarbie subpoenaed in a manila envelope</w:t>
      </w:r>
    </w:p>
    <w:p w14:paraId="225B06D2" w14:textId="2F4B621D" w:rsidR="00EF6FAB" w:rsidRPr="00F76500" w:rsidRDefault="00AD0ABF" w:rsidP="005C7CDD">
      <w:pPr>
        <w:rPr>
          <w:rFonts w:eastAsia="Calibri" w:cs="Arial"/>
          <w:bCs/>
          <w:color w:val="000000" w:themeColor="text1"/>
          <w:lang w:val="en-AU"/>
        </w:rPr>
      </w:pPr>
      <w:r w:rsidRPr="00F76500">
        <w:rPr>
          <w:rFonts w:eastAsia="Calibri" w:cs="Arial"/>
          <w:bCs/>
          <w:color w:val="000000" w:themeColor="text1"/>
          <w:lang w:val="en-AU"/>
        </w:rPr>
        <w:t>By MJ Flamiano</w:t>
      </w:r>
      <w:r w:rsidR="00620717" w:rsidRPr="00F76500">
        <w:rPr>
          <w:rFonts w:eastAsia="Calibri" w:cs="Arial"/>
          <w:bCs/>
          <w:color w:val="000000" w:themeColor="text1"/>
          <w:lang w:val="en-AU"/>
        </w:rPr>
        <w:br/>
      </w:r>
    </w:p>
    <w:p w14:paraId="631118D8" w14:textId="27616697" w:rsidR="00EF6FAB" w:rsidRPr="00F76500" w:rsidRDefault="00AD0ABF" w:rsidP="005C7CDD">
      <w:pPr>
        <w:rPr>
          <w:rFonts w:eastAsia="Calibri" w:cs="Arial"/>
          <w:b/>
          <w:bCs/>
          <w:color w:val="000000" w:themeColor="text1"/>
        </w:rPr>
      </w:pPr>
      <w:r w:rsidRPr="00F76500">
        <w:rPr>
          <w:rFonts w:cs="Arial"/>
          <w:noProof/>
          <w:lang w:val="en-AU" w:eastAsia="en-AU"/>
        </w:rPr>
        <w:drawing>
          <wp:inline distT="0" distB="0" distL="0" distR="0" wp14:anchorId="4E79E094" wp14:editId="277DF6E4">
            <wp:extent cx="4116226" cy="3099460"/>
            <wp:effectExtent l="0" t="0" r="0" b="5715"/>
            <wp:docPr id="3" name="Picture 3" descr="\\melbourne.vic.gov.au\UserData$\home\VARRAM\Desktop\Arts House\Mainit Illusion + Fantasy\MJ de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4116226" cy="3099460"/>
                    </a:xfrm>
                    <a:prstGeom prst="rect">
                      <a:avLst/>
                    </a:prstGeom>
                  </pic:spPr>
                </pic:pic>
              </a:graphicData>
            </a:graphic>
          </wp:inline>
        </w:drawing>
      </w:r>
    </w:p>
    <w:p w14:paraId="27CD2C18" w14:textId="3956571B" w:rsidR="3A606ADB" w:rsidRPr="00F76500" w:rsidRDefault="191C870A" w:rsidP="00F76500">
      <w:pPr>
        <w:ind w:left="-20" w:right="-20"/>
        <w:rPr>
          <w:rFonts w:eastAsia="Arial" w:cs="Arial"/>
          <w:color w:val="000000" w:themeColor="text1"/>
        </w:rPr>
      </w:pPr>
      <w:r w:rsidRPr="00F76500">
        <w:rPr>
          <w:rFonts w:eastAsia="Calibri" w:cs="Arial"/>
          <w:b/>
          <w:bCs/>
          <w:color w:val="000000" w:themeColor="text1"/>
        </w:rPr>
        <w:t xml:space="preserve">Image: </w:t>
      </w:r>
      <w:r w:rsidRPr="00F76500">
        <w:rPr>
          <w:rFonts w:eastAsia="Calibri" w:cs="Arial"/>
          <w:color w:val="000000" w:themeColor="text1"/>
        </w:rPr>
        <w:t>A photograph of one of the five text excerpts</w:t>
      </w:r>
      <w:r w:rsidR="76A48E73" w:rsidRPr="00F76500">
        <w:rPr>
          <w:rFonts w:eastAsia="Calibri" w:cs="Arial"/>
          <w:color w:val="000000" w:themeColor="text1"/>
        </w:rPr>
        <w:t xml:space="preserve"> printed on the wall</w:t>
      </w:r>
      <w:r w:rsidRPr="00F76500">
        <w:rPr>
          <w:rFonts w:eastAsia="Calibri" w:cs="Arial"/>
          <w:color w:val="000000" w:themeColor="text1"/>
        </w:rPr>
        <w:t xml:space="preserve"> from “boybarbie subpoenaed in a manila envelope”</w:t>
      </w:r>
      <w:r w:rsidR="656BDBB4" w:rsidRPr="00F76500">
        <w:rPr>
          <w:rFonts w:eastAsia="Calibri" w:cs="Arial"/>
          <w:color w:val="000000" w:themeColor="text1"/>
        </w:rPr>
        <w:t xml:space="preserve">. It is written in a black, pixelated font. </w:t>
      </w:r>
      <w:r w:rsidR="22778440" w:rsidRPr="00F76500">
        <w:rPr>
          <w:rFonts w:eastAsia="Calibri" w:cs="Arial"/>
          <w:color w:val="000000" w:themeColor="text1"/>
        </w:rPr>
        <w:t>This excerpt reads</w:t>
      </w:r>
      <w:r w:rsidR="7C565B40" w:rsidRPr="00F76500">
        <w:rPr>
          <w:rFonts w:eastAsia="Calibri" w:cs="Arial"/>
          <w:color w:val="000000" w:themeColor="text1"/>
        </w:rPr>
        <w:t>,</w:t>
      </w:r>
      <w:r w:rsidR="22778440" w:rsidRPr="00F76500">
        <w:rPr>
          <w:rFonts w:eastAsia="Calibri" w:cs="Arial"/>
          <w:color w:val="000000" w:themeColor="text1"/>
        </w:rPr>
        <w:t xml:space="preserve"> “</w:t>
      </w:r>
      <w:r w:rsidR="22778440" w:rsidRPr="00F76500">
        <w:rPr>
          <w:rFonts w:eastAsia="Arial" w:cs="Arial"/>
          <w:i/>
          <w:iCs/>
          <w:color w:val="000000" w:themeColor="text1"/>
        </w:rPr>
        <w:t xml:space="preserve">“a voyage around the world” </w:t>
      </w:r>
      <w:r w:rsidR="22778440" w:rsidRPr="00F76500">
        <w:rPr>
          <w:rFonts w:eastAsia="Arial" w:cs="Arial"/>
          <w:color w:val="000000" w:themeColor="text1"/>
        </w:rPr>
        <w:t>roadside taxi “AIR CON”. fruits, lesions, annatto seed water.</w:t>
      </w:r>
      <w:r w:rsidR="003D4FAA" w:rsidRPr="00F76500">
        <w:rPr>
          <w:rFonts w:eastAsia="Arial" w:cs="Arial"/>
          <w:color w:val="000000" w:themeColor="text1"/>
        </w:rPr>
        <w:t xml:space="preserve"> </w:t>
      </w:r>
      <w:r w:rsidR="22778440" w:rsidRPr="00F76500">
        <w:rPr>
          <w:rFonts w:eastAsia="Arial" w:cs="Arial"/>
          <w:i/>
          <w:iCs/>
          <w:color w:val="000000" w:themeColor="text1"/>
        </w:rPr>
        <w:t>“They marched to the place of worship”</w:t>
      </w:r>
      <w:r w:rsidR="0E81BA29" w:rsidRPr="00F76500">
        <w:rPr>
          <w:rFonts w:eastAsia="Arial" w:cs="Arial"/>
          <w:i/>
          <w:iCs/>
          <w:color w:val="000000" w:themeColor="text1"/>
        </w:rPr>
        <w:t xml:space="preserve"> </w:t>
      </w:r>
      <w:r w:rsidR="22778440" w:rsidRPr="00F76500">
        <w:rPr>
          <w:rFonts w:eastAsia="Arial" w:cs="Arial"/>
          <w:color w:val="000000" w:themeColor="text1"/>
        </w:rPr>
        <w:t>shoreline recedes like lolo’s hair,</w:t>
      </w:r>
      <w:r w:rsidR="34B76B29" w:rsidRPr="00F76500">
        <w:rPr>
          <w:rFonts w:eastAsia="Arial" w:cs="Arial"/>
          <w:color w:val="000000" w:themeColor="text1"/>
        </w:rPr>
        <w:t xml:space="preserve"> </w:t>
      </w:r>
      <w:r w:rsidR="22778440" w:rsidRPr="00F76500">
        <w:rPr>
          <w:rFonts w:eastAsia="Arial" w:cs="Arial"/>
          <w:color w:val="000000" w:themeColor="text1"/>
        </w:rPr>
        <w:t>waves of blue plastic / UV crackscrisp tarpaulin sails on the horizon line.</w:t>
      </w:r>
      <w:r w:rsidR="608105E6" w:rsidRPr="00F76500">
        <w:rPr>
          <w:rFonts w:eastAsia="Arial" w:cs="Arial"/>
          <w:color w:val="000000" w:themeColor="text1"/>
        </w:rPr>
        <w:t>”</w:t>
      </w:r>
    </w:p>
    <w:p w14:paraId="215F1598" w14:textId="7FC5E3DD" w:rsidR="00AD0ABF" w:rsidRPr="00F76500" w:rsidRDefault="00AD0ABF" w:rsidP="005C7CDD">
      <w:pPr>
        <w:rPr>
          <w:rFonts w:eastAsia="Calibri" w:cs="Arial"/>
          <w:b/>
          <w:bCs/>
          <w:color w:val="000000" w:themeColor="text1"/>
        </w:rPr>
      </w:pPr>
    </w:p>
    <w:p w14:paraId="7E090C5F" w14:textId="7CB0864C" w:rsidR="00AD0ABF" w:rsidRPr="00F76500" w:rsidRDefault="739461A8" w:rsidP="5FC89CF9">
      <w:pPr>
        <w:pStyle w:val="ListParagraph"/>
        <w:numPr>
          <w:ilvl w:val="0"/>
          <w:numId w:val="11"/>
        </w:numPr>
        <w:rPr>
          <w:rFonts w:eastAsia="Calibri"/>
          <w:color w:val="000000" w:themeColor="text1"/>
        </w:rPr>
      </w:pPr>
      <w:r w:rsidRPr="00F76500">
        <w:rPr>
          <w:rFonts w:eastAsia="Calibri"/>
          <w:b/>
          <w:bCs/>
          <w:color w:val="000000" w:themeColor="text1"/>
        </w:rPr>
        <w:t xml:space="preserve">Location: </w:t>
      </w:r>
      <w:r w:rsidRPr="00F76500">
        <w:rPr>
          <w:rFonts w:eastAsia="Calibri"/>
          <w:color w:val="000000" w:themeColor="text1"/>
        </w:rPr>
        <w:t>Th</w:t>
      </w:r>
      <w:r w:rsidR="36C00897" w:rsidRPr="00F76500">
        <w:rPr>
          <w:rFonts w:eastAsia="Calibri"/>
          <w:color w:val="000000" w:themeColor="text1"/>
        </w:rPr>
        <w:t xml:space="preserve">is series of works </w:t>
      </w:r>
      <w:r w:rsidR="42B642B5" w:rsidRPr="00F76500">
        <w:rPr>
          <w:rFonts w:eastAsia="Calibri"/>
          <w:color w:val="000000" w:themeColor="text1"/>
        </w:rPr>
        <w:t>is</w:t>
      </w:r>
      <w:r w:rsidR="003D4FAA" w:rsidRPr="00F76500">
        <w:rPr>
          <w:rFonts w:eastAsia="Calibri"/>
          <w:color w:val="000000" w:themeColor="text1"/>
        </w:rPr>
        <w:t xml:space="preserve"> </w:t>
      </w:r>
      <w:r w:rsidR="36C00897" w:rsidRPr="00F76500">
        <w:rPr>
          <w:rFonts w:eastAsia="Calibri"/>
          <w:color w:val="000000" w:themeColor="text1"/>
        </w:rPr>
        <w:t xml:space="preserve">located in the foyer, staircase and level one hallway. </w:t>
      </w:r>
    </w:p>
    <w:p w14:paraId="36C5501C" w14:textId="74956B18" w:rsidR="00AD0ABF" w:rsidRPr="00F76500" w:rsidRDefault="00AD0ABF" w:rsidP="00AD0ABF">
      <w:pPr>
        <w:pStyle w:val="ListParagraph"/>
        <w:numPr>
          <w:ilvl w:val="0"/>
          <w:numId w:val="11"/>
        </w:numPr>
        <w:rPr>
          <w:rFonts w:eastAsia="Calibri"/>
          <w:b/>
          <w:bCs/>
          <w:color w:val="000000" w:themeColor="text1"/>
        </w:rPr>
      </w:pPr>
      <w:r w:rsidRPr="00F76500">
        <w:rPr>
          <w:rFonts w:eastAsia="Calibri"/>
          <w:b/>
          <w:bCs/>
          <w:color w:val="000000" w:themeColor="text1"/>
        </w:rPr>
        <w:t xml:space="preserve">Sound: </w:t>
      </w:r>
      <w:r w:rsidRPr="00F76500">
        <w:rPr>
          <w:rFonts w:eastAsia="Calibri"/>
          <w:color w:val="000000" w:themeColor="text1"/>
        </w:rPr>
        <w:t>There is no sound in this work.</w:t>
      </w:r>
      <w:r w:rsidRPr="00F76500">
        <w:rPr>
          <w:rFonts w:eastAsia="Calibri"/>
          <w:b/>
          <w:bCs/>
          <w:color w:val="000000" w:themeColor="text1"/>
        </w:rPr>
        <w:t xml:space="preserve"> </w:t>
      </w:r>
    </w:p>
    <w:p w14:paraId="5F4043E0" w14:textId="723B1B6F" w:rsidR="00AD0ABF" w:rsidRPr="00F76500" w:rsidRDefault="00AD0ABF" w:rsidP="3A606ADB">
      <w:pPr>
        <w:pStyle w:val="ListParagraph"/>
        <w:numPr>
          <w:ilvl w:val="0"/>
          <w:numId w:val="11"/>
        </w:numPr>
        <w:rPr>
          <w:rFonts w:eastAsia="Calibri"/>
          <w:color w:val="000000" w:themeColor="text1"/>
        </w:rPr>
      </w:pPr>
      <w:r w:rsidRPr="00F76500">
        <w:rPr>
          <w:rFonts w:eastAsia="Calibri"/>
          <w:b/>
          <w:bCs/>
          <w:color w:val="000000" w:themeColor="text1"/>
        </w:rPr>
        <w:lastRenderedPageBreak/>
        <w:t xml:space="preserve">Lighting: </w:t>
      </w:r>
      <w:r w:rsidR="00D569EC" w:rsidRPr="00F76500">
        <w:rPr>
          <w:rFonts w:eastAsia="Calibri"/>
          <w:color w:val="000000" w:themeColor="text1"/>
        </w:rPr>
        <w:t>The building will have dimmed</w:t>
      </w:r>
      <w:r w:rsidR="00D569EC" w:rsidRPr="00F76500">
        <w:rPr>
          <w:rFonts w:eastAsia="Calibri"/>
          <w:b/>
          <w:bCs/>
          <w:color w:val="000000" w:themeColor="text1"/>
        </w:rPr>
        <w:t xml:space="preserve"> </w:t>
      </w:r>
      <w:r w:rsidR="00620717" w:rsidRPr="00F76500">
        <w:rPr>
          <w:rFonts w:eastAsia="Calibri"/>
          <w:color w:val="000000" w:themeColor="text1"/>
        </w:rPr>
        <w:t>interior lighting</w:t>
      </w:r>
      <w:r w:rsidR="00D569EC" w:rsidRPr="00F76500">
        <w:rPr>
          <w:rFonts w:eastAsia="Calibri"/>
          <w:color w:val="000000" w:themeColor="text1"/>
        </w:rPr>
        <w:t xml:space="preserve"> in the foyer and staircase. The hallway will have standard interior lighting and natural light filtered through the windows.</w:t>
      </w:r>
    </w:p>
    <w:p w14:paraId="20DB1EE2" w14:textId="3C0302A5" w:rsidR="00AD0ABF" w:rsidRPr="00F76500" w:rsidRDefault="00AD0ABF" w:rsidP="00620717">
      <w:pPr>
        <w:pStyle w:val="ListParagraph"/>
        <w:numPr>
          <w:ilvl w:val="0"/>
          <w:numId w:val="11"/>
        </w:numPr>
        <w:rPr>
          <w:rFonts w:eastAsia="Calibri"/>
          <w:b/>
          <w:bCs/>
          <w:color w:val="000000" w:themeColor="text1"/>
        </w:rPr>
      </w:pPr>
      <w:r w:rsidRPr="00F76500">
        <w:rPr>
          <w:rFonts w:eastAsia="Calibri"/>
          <w:b/>
          <w:bCs/>
          <w:color w:val="000000" w:themeColor="text1"/>
        </w:rPr>
        <w:t>Physical</w:t>
      </w:r>
      <w:r w:rsidR="00620717" w:rsidRPr="00F76500">
        <w:rPr>
          <w:rFonts w:eastAsia="Calibri"/>
          <w:b/>
          <w:bCs/>
          <w:color w:val="000000" w:themeColor="text1"/>
        </w:rPr>
        <w:t xml:space="preserve">: </w:t>
      </w:r>
      <w:r w:rsidR="00620717" w:rsidRPr="00F76500">
        <w:rPr>
          <w:rFonts w:eastAsia="Calibri"/>
          <w:color w:val="000000" w:themeColor="text1"/>
        </w:rPr>
        <w:t xml:space="preserve">The venue has air conditioning. Rooms are </w:t>
      </w:r>
      <w:r w:rsidR="5C445383" w:rsidRPr="00F76500">
        <w:rPr>
          <w:rFonts w:eastAsia="Calibri"/>
          <w:color w:val="000000" w:themeColor="text1"/>
        </w:rPr>
        <w:t>temperate</w:t>
      </w:r>
      <w:r w:rsidR="00620717" w:rsidRPr="00F76500">
        <w:rPr>
          <w:rFonts w:eastAsia="Calibri"/>
          <w:color w:val="000000" w:themeColor="text1"/>
        </w:rPr>
        <w:t>.</w:t>
      </w:r>
    </w:p>
    <w:p w14:paraId="1C2659B2" w14:textId="7B466C32" w:rsidR="00AD0ABF" w:rsidRPr="00F76500" w:rsidRDefault="00AD0ABF" w:rsidP="00AD0ABF">
      <w:pPr>
        <w:pStyle w:val="ListParagraph"/>
        <w:numPr>
          <w:ilvl w:val="0"/>
          <w:numId w:val="11"/>
        </w:numPr>
        <w:rPr>
          <w:rFonts w:eastAsia="Calibri"/>
          <w:b/>
          <w:bCs/>
          <w:color w:val="000000" w:themeColor="text1"/>
        </w:rPr>
      </w:pPr>
      <w:r w:rsidRPr="00F76500">
        <w:rPr>
          <w:rFonts w:eastAsia="Calibri"/>
          <w:b/>
          <w:bCs/>
          <w:color w:val="000000" w:themeColor="text1"/>
        </w:rPr>
        <w:t>Smell</w:t>
      </w:r>
      <w:r w:rsidR="00620717" w:rsidRPr="00F76500">
        <w:rPr>
          <w:rFonts w:eastAsia="Calibri"/>
          <w:b/>
          <w:bCs/>
          <w:color w:val="000000" w:themeColor="text1"/>
        </w:rPr>
        <w:t xml:space="preserve">: </w:t>
      </w:r>
      <w:r w:rsidR="00620717" w:rsidRPr="00F76500">
        <w:rPr>
          <w:rFonts w:eastAsia="Calibri"/>
          <w:color w:val="000000" w:themeColor="text1"/>
        </w:rPr>
        <w:t xml:space="preserve">There are no scents or smells in this work. </w:t>
      </w:r>
    </w:p>
    <w:p w14:paraId="08F1CE91" w14:textId="1D4D6BCA" w:rsidR="00AD0ABF" w:rsidRPr="00F76500" w:rsidRDefault="00AD0ABF" w:rsidP="00880D21">
      <w:pPr>
        <w:pStyle w:val="ListParagraph"/>
        <w:numPr>
          <w:ilvl w:val="0"/>
          <w:numId w:val="11"/>
        </w:numPr>
        <w:rPr>
          <w:rFonts w:eastAsia="Calibri"/>
          <w:b/>
          <w:bCs/>
          <w:color w:val="000000" w:themeColor="text1"/>
        </w:rPr>
      </w:pPr>
      <w:r w:rsidRPr="00F76500">
        <w:rPr>
          <w:rFonts w:eastAsia="Calibri"/>
          <w:b/>
          <w:bCs/>
          <w:color w:val="000000" w:themeColor="text1"/>
        </w:rPr>
        <w:t>Visual</w:t>
      </w:r>
      <w:r w:rsidR="00620717" w:rsidRPr="00F76500">
        <w:rPr>
          <w:rFonts w:eastAsia="Calibri"/>
          <w:b/>
          <w:bCs/>
          <w:color w:val="000000" w:themeColor="text1"/>
        </w:rPr>
        <w:t xml:space="preserve">: </w:t>
      </w:r>
      <w:r w:rsidR="00620717" w:rsidRPr="00F76500">
        <w:rPr>
          <w:rFonts w:eastAsia="Calibri"/>
          <w:color w:val="000000" w:themeColor="text1"/>
        </w:rPr>
        <w:t xml:space="preserve">This work </w:t>
      </w:r>
      <w:r w:rsidR="00C12A7C" w:rsidRPr="00F76500">
        <w:rPr>
          <w:rFonts w:eastAsia="Calibri"/>
          <w:color w:val="000000" w:themeColor="text1"/>
        </w:rPr>
        <w:t xml:space="preserve">consists of a series of </w:t>
      </w:r>
      <w:r w:rsidR="00632E09" w:rsidRPr="00F76500">
        <w:rPr>
          <w:rFonts w:eastAsia="Calibri"/>
          <w:color w:val="000000" w:themeColor="text1"/>
        </w:rPr>
        <w:t xml:space="preserve">five </w:t>
      </w:r>
      <w:r w:rsidR="00C12A7C" w:rsidRPr="00F76500">
        <w:rPr>
          <w:rFonts w:eastAsia="Calibri"/>
          <w:color w:val="000000" w:themeColor="text1"/>
        </w:rPr>
        <w:t xml:space="preserve">text blocks printed on multiple walls across the building including the </w:t>
      </w:r>
      <w:r w:rsidR="00632E09" w:rsidRPr="00F76500">
        <w:rPr>
          <w:rFonts w:eastAsia="Calibri"/>
          <w:color w:val="000000" w:themeColor="text1"/>
        </w:rPr>
        <w:t>foyer, staircase, hallway</w:t>
      </w:r>
      <w:r w:rsidR="00D17F9D" w:rsidRPr="00F76500">
        <w:rPr>
          <w:rFonts w:eastAsia="Calibri"/>
          <w:color w:val="000000" w:themeColor="text1"/>
        </w:rPr>
        <w:t>,</w:t>
      </w:r>
      <w:r w:rsidR="00632E09" w:rsidRPr="00F76500">
        <w:rPr>
          <w:rFonts w:eastAsia="Calibri"/>
          <w:color w:val="000000" w:themeColor="text1"/>
        </w:rPr>
        <w:t xml:space="preserve"> and lift doors.</w:t>
      </w:r>
    </w:p>
    <w:p w14:paraId="071FB988" w14:textId="23249632" w:rsidR="00AD0ABF" w:rsidRPr="00F76500" w:rsidRDefault="00AD0ABF" w:rsidP="00AD0ABF">
      <w:pPr>
        <w:rPr>
          <w:rFonts w:eastAsia="Calibri" w:cs="Arial"/>
          <w:bCs/>
          <w:color w:val="000000" w:themeColor="text1"/>
        </w:rPr>
      </w:pPr>
    </w:p>
    <w:p w14:paraId="0ABA144A" w14:textId="77777777" w:rsidR="00AD0ABF" w:rsidRPr="00F76500" w:rsidRDefault="00AD0ABF" w:rsidP="00AD0ABF">
      <w:pPr>
        <w:rPr>
          <w:rFonts w:eastAsia="Calibri" w:cs="Arial"/>
          <w:b/>
          <w:bCs/>
          <w:color w:val="000000" w:themeColor="text1"/>
        </w:rPr>
      </w:pPr>
      <w:r w:rsidRPr="00F76500">
        <w:rPr>
          <w:rFonts w:eastAsia="Calibri" w:cs="Arial"/>
          <w:b/>
          <w:bCs/>
          <w:color w:val="000000" w:themeColor="text1"/>
        </w:rPr>
        <w:t xml:space="preserve">Holy Ghost </w:t>
      </w:r>
    </w:p>
    <w:p w14:paraId="4DA2C1C6" w14:textId="0CADB6C6" w:rsidR="00AD0ABF" w:rsidRPr="00F76500" w:rsidRDefault="00AD0ABF" w:rsidP="00AD0ABF">
      <w:pPr>
        <w:rPr>
          <w:rFonts w:eastAsia="Calibri" w:cs="Arial"/>
          <w:bCs/>
          <w:color w:val="000000" w:themeColor="text1"/>
        </w:rPr>
      </w:pPr>
      <w:r w:rsidRPr="00F76500">
        <w:rPr>
          <w:rFonts w:eastAsia="Calibri" w:cs="Arial"/>
          <w:bCs/>
          <w:color w:val="000000" w:themeColor="text1"/>
        </w:rPr>
        <w:t>By Ranima Montes</w:t>
      </w:r>
      <w:r w:rsidR="00D569EC" w:rsidRPr="00F76500">
        <w:rPr>
          <w:rFonts w:eastAsia="Calibri" w:cs="Arial"/>
          <w:bCs/>
          <w:color w:val="000000" w:themeColor="text1"/>
        </w:rPr>
        <w:br/>
      </w:r>
    </w:p>
    <w:p w14:paraId="60A95F67" w14:textId="2644F44B" w:rsidR="00AD0ABF" w:rsidRPr="00F76500" w:rsidRDefault="00D569EC" w:rsidP="00AD0ABF">
      <w:pPr>
        <w:rPr>
          <w:rFonts w:eastAsia="Calibri" w:cs="Arial"/>
          <w:bCs/>
          <w:color w:val="000000" w:themeColor="text1"/>
        </w:rPr>
      </w:pPr>
      <w:r w:rsidRPr="00F76500">
        <w:rPr>
          <w:rFonts w:eastAsia="Calibri" w:cs="Arial"/>
          <w:bCs/>
          <w:noProof/>
          <w:color w:val="000000" w:themeColor="text1"/>
          <w:lang w:val="en-AU" w:eastAsia="en-AU"/>
        </w:rPr>
        <w:drawing>
          <wp:inline distT="0" distB="0" distL="0" distR="0" wp14:anchorId="368E42CE" wp14:editId="038E008D">
            <wp:extent cx="5231219" cy="4556664"/>
            <wp:effectExtent l="0" t="0" r="7620" b="0"/>
            <wp:docPr id="5" name="Picture 5" descr="\\melbourne.vic.gov.au\UserData$\home\VARRAM\Desktop\Arts House\Ranima Montes - Holy Gh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VARRAM\Desktop\Arts House\Ranima Montes - Holy Ghos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441" b="21915"/>
                    <a:stretch/>
                  </pic:blipFill>
                  <pic:spPr bwMode="auto">
                    <a:xfrm>
                      <a:off x="0" y="0"/>
                      <a:ext cx="5294569" cy="4611846"/>
                    </a:xfrm>
                    <a:prstGeom prst="rect">
                      <a:avLst/>
                    </a:prstGeom>
                    <a:noFill/>
                    <a:ln>
                      <a:noFill/>
                    </a:ln>
                    <a:extLst>
                      <a:ext uri="{53640926-AAD7-44D8-BBD7-CCE9431645EC}">
                        <a14:shadowObscured xmlns:a14="http://schemas.microsoft.com/office/drawing/2010/main"/>
                      </a:ext>
                    </a:extLst>
                  </pic:spPr>
                </pic:pic>
              </a:graphicData>
            </a:graphic>
          </wp:inline>
        </w:drawing>
      </w:r>
    </w:p>
    <w:p w14:paraId="392D06C4" w14:textId="7AF5DC5A" w:rsidR="00D569EC" w:rsidRPr="00F76500" w:rsidRDefault="00D569EC" w:rsidP="00AD0ABF">
      <w:pPr>
        <w:rPr>
          <w:rFonts w:eastAsia="Calibri" w:cs="Arial"/>
          <w:bCs/>
          <w:color w:val="000000" w:themeColor="text1"/>
        </w:rPr>
      </w:pPr>
    </w:p>
    <w:p w14:paraId="2F90C843" w14:textId="24F4E91A" w:rsidR="00AD0ABF" w:rsidRPr="00F76500" w:rsidRDefault="7FF0340B"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 xml:space="preserve">Location: </w:t>
      </w:r>
      <w:r w:rsidRPr="00F76500">
        <w:rPr>
          <w:rFonts w:eastAsia="Calibri" w:cs="Arial"/>
          <w:color w:val="000000" w:themeColor="text1"/>
          <w:lang w:val="en-AU" w:eastAsia="en-GB"/>
        </w:rPr>
        <w:t>This work is locat</w:t>
      </w:r>
      <w:r w:rsidR="6E2F7CE3" w:rsidRPr="00F76500">
        <w:rPr>
          <w:rFonts w:eastAsia="Calibri" w:cs="Arial"/>
          <w:color w:val="000000" w:themeColor="text1"/>
          <w:lang w:val="en-AU" w:eastAsia="en-GB"/>
        </w:rPr>
        <w:t>ed</w:t>
      </w:r>
      <w:r w:rsidR="003D4FAA" w:rsidRPr="00F76500">
        <w:rPr>
          <w:rFonts w:eastAsia="Calibri" w:cs="Arial"/>
          <w:color w:val="000000" w:themeColor="text1"/>
          <w:lang w:val="en-AU" w:eastAsia="en-GB"/>
        </w:rPr>
        <w:t xml:space="preserve"> </w:t>
      </w:r>
      <w:r w:rsidR="5704D31E" w:rsidRPr="00F76500">
        <w:rPr>
          <w:rFonts w:eastAsia="Calibri" w:cs="Arial"/>
          <w:color w:val="000000" w:themeColor="text1"/>
          <w:lang w:val="en-AU" w:eastAsia="en-GB"/>
        </w:rPr>
        <w:t>on</w:t>
      </w:r>
      <w:r w:rsidR="003D4FAA" w:rsidRPr="00F76500">
        <w:rPr>
          <w:rFonts w:eastAsia="Calibri" w:cs="Arial"/>
          <w:color w:val="000000" w:themeColor="text1"/>
          <w:lang w:val="en-AU" w:eastAsia="en-GB"/>
        </w:rPr>
        <w:t xml:space="preserve"> </w:t>
      </w:r>
      <w:r w:rsidRPr="00F76500">
        <w:rPr>
          <w:rFonts w:eastAsia="Calibri" w:cs="Arial"/>
          <w:color w:val="000000" w:themeColor="text1"/>
          <w:lang w:val="en-AU" w:eastAsia="en-GB"/>
        </w:rPr>
        <w:t>the staircase.</w:t>
      </w:r>
    </w:p>
    <w:p w14:paraId="1966FD9E" w14:textId="29B1FD90"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Sound</w:t>
      </w:r>
      <w:r w:rsidR="00D569EC" w:rsidRPr="00F76500">
        <w:rPr>
          <w:rFonts w:eastAsia="Calibri" w:cs="Arial"/>
          <w:b/>
          <w:bCs/>
          <w:color w:val="000000" w:themeColor="text1"/>
          <w:lang w:val="en-AU" w:eastAsia="en-GB"/>
        </w:rPr>
        <w:t xml:space="preserve">: </w:t>
      </w:r>
      <w:r w:rsidR="00C57A85" w:rsidRPr="00F76500">
        <w:rPr>
          <w:rFonts w:eastAsia="Calibri" w:cs="Arial"/>
          <w:color w:val="000000" w:themeColor="text1"/>
          <w:lang w:val="en-AU" w:eastAsia="en-GB"/>
        </w:rPr>
        <w:t xml:space="preserve">This film features some music and dialogue. It can be accessed via a headset available at the reception desk. </w:t>
      </w:r>
    </w:p>
    <w:p w14:paraId="1F1C6261" w14:textId="0D0D0CE9"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Lighting</w:t>
      </w:r>
      <w:r w:rsidR="00D569EC" w:rsidRPr="00F76500">
        <w:rPr>
          <w:rFonts w:eastAsia="Calibri" w:cs="Arial"/>
          <w:b/>
          <w:bCs/>
          <w:color w:val="000000" w:themeColor="text1"/>
          <w:lang w:val="en-AU" w:eastAsia="en-GB"/>
        </w:rPr>
        <w:t xml:space="preserve">: </w:t>
      </w:r>
      <w:r w:rsidR="00D569EC" w:rsidRPr="00F76500">
        <w:rPr>
          <w:rFonts w:eastAsia="Calibri" w:cs="Arial"/>
          <w:color w:val="000000" w:themeColor="text1"/>
        </w:rPr>
        <w:t>The staircase will have dimmed</w:t>
      </w:r>
      <w:r w:rsidR="00D569EC" w:rsidRPr="00F76500">
        <w:rPr>
          <w:rFonts w:eastAsia="Calibri" w:cs="Arial"/>
          <w:b/>
          <w:bCs/>
          <w:color w:val="000000" w:themeColor="text1"/>
        </w:rPr>
        <w:t xml:space="preserve"> </w:t>
      </w:r>
      <w:r w:rsidR="00D569EC" w:rsidRPr="00F76500">
        <w:rPr>
          <w:rFonts w:eastAsia="Calibri" w:cs="Arial"/>
          <w:color w:val="000000" w:themeColor="text1"/>
        </w:rPr>
        <w:t>interior lighting.</w:t>
      </w:r>
    </w:p>
    <w:p w14:paraId="1EF6DDC2" w14:textId="130C4097" w:rsidR="00AD0ABF" w:rsidRPr="00F76500" w:rsidRDefault="00AD0ABF" w:rsidP="3A606ADB">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Physical</w:t>
      </w:r>
      <w:r w:rsidR="006649F3" w:rsidRPr="00F76500">
        <w:rPr>
          <w:rFonts w:eastAsia="Calibri" w:cs="Arial"/>
          <w:b/>
          <w:bCs/>
          <w:color w:val="000000" w:themeColor="text1"/>
        </w:rPr>
        <w:t xml:space="preserve">: </w:t>
      </w:r>
      <w:r w:rsidR="2E500D4A" w:rsidRPr="00F76500">
        <w:rPr>
          <w:rFonts w:eastAsia="Calibri" w:cs="Arial"/>
          <w:color w:val="000000" w:themeColor="text1"/>
        </w:rPr>
        <w:t>The venue has air conditioning. Rooms are temperate.</w:t>
      </w:r>
    </w:p>
    <w:p w14:paraId="7FA62FFE" w14:textId="3AFDE2ED"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Smell</w:t>
      </w:r>
      <w:r w:rsidR="00632E09" w:rsidRPr="00F76500">
        <w:rPr>
          <w:rFonts w:eastAsia="Calibri" w:cs="Arial"/>
          <w:b/>
          <w:bCs/>
          <w:color w:val="000000" w:themeColor="text1"/>
        </w:rPr>
        <w:t xml:space="preserve">: </w:t>
      </w:r>
      <w:r w:rsidR="00632E09" w:rsidRPr="00F76500">
        <w:rPr>
          <w:rFonts w:eastAsia="Calibri" w:cs="Arial"/>
          <w:color w:val="000000" w:themeColor="text1"/>
        </w:rPr>
        <w:t>There are no scents or smells in this work.</w:t>
      </w:r>
    </w:p>
    <w:p w14:paraId="258C1F48" w14:textId="634C2B61" w:rsidR="00AD0ABF" w:rsidRPr="00F76500" w:rsidRDefault="00AD0ABF" w:rsidP="3A606ADB">
      <w:pPr>
        <w:numPr>
          <w:ilvl w:val="0"/>
          <w:numId w:val="11"/>
        </w:numPr>
        <w:spacing w:after="200" w:line="276" w:lineRule="auto"/>
        <w:contextualSpacing/>
        <w:rPr>
          <w:rFonts w:eastAsia="Calibri" w:cs="Arial"/>
          <w:color w:val="000000" w:themeColor="text1"/>
          <w:lang w:val="en-AU" w:eastAsia="en-GB"/>
        </w:rPr>
      </w:pPr>
      <w:r w:rsidRPr="00F76500">
        <w:rPr>
          <w:rFonts w:eastAsia="Calibri" w:cs="Arial"/>
          <w:b/>
          <w:bCs/>
          <w:color w:val="000000" w:themeColor="text1"/>
          <w:lang w:val="en-AU" w:eastAsia="en-GB"/>
        </w:rPr>
        <w:lastRenderedPageBreak/>
        <w:t>Visual</w:t>
      </w:r>
      <w:r w:rsidR="15159045" w:rsidRPr="00F76500">
        <w:rPr>
          <w:rFonts w:eastAsia="Calibri" w:cs="Arial"/>
          <w:b/>
          <w:bCs/>
          <w:color w:val="000000" w:themeColor="text1"/>
          <w:lang w:val="en-AU" w:eastAsia="en-GB"/>
        </w:rPr>
        <w:t xml:space="preserve">: </w:t>
      </w:r>
      <w:r w:rsidR="00C57A85" w:rsidRPr="00F76500">
        <w:rPr>
          <w:rFonts w:eastAsia="Calibri" w:cs="Arial"/>
          <w:color w:val="000000" w:themeColor="text1"/>
          <w:lang w:val="en-AU" w:eastAsia="en-GB"/>
        </w:rPr>
        <w:t xml:space="preserve">This film is projected on to a wall </w:t>
      </w:r>
      <w:r w:rsidR="00015C19" w:rsidRPr="00F76500">
        <w:rPr>
          <w:rFonts w:eastAsia="Calibri" w:cs="Arial"/>
          <w:color w:val="000000" w:themeColor="text1"/>
          <w:lang w:val="en-AU" w:eastAsia="en-GB"/>
        </w:rPr>
        <w:t xml:space="preserve">and can be viewed from the foyer, staircase or first floor landing. </w:t>
      </w:r>
      <w:r w:rsidR="003D4FAA" w:rsidRPr="00F76500">
        <w:rPr>
          <w:rFonts w:eastAsia="Calibri" w:cs="Arial"/>
          <w:color w:val="000000" w:themeColor="text1"/>
          <w:lang w:val="en-AU" w:eastAsia="en-GB"/>
        </w:rPr>
        <w:t>The work is in Tagalog with English subtitles.</w:t>
      </w:r>
    </w:p>
    <w:p w14:paraId="0EFDDF98" w14:textId="07328680" w:rsidR="00D569EC" w:rsidRPr="00F76500" w:rsidRDefault="00D569EC" w:rsidP="00AD0ABF">
      <w:pPr>
        <w:rPr>
          <w:rFonts w:eastAsia="Calibri" w:cs="Arial"/>
          <w:bCs/>
          <w:color w:val="000000" w:themeColor="text1"/>
        </w:rPr>
      </w:pPr>
    </w:p>
    <w:p w14:paraId="19FE671B" w14:textId="77777777" w:rsidR="00AD0ABF" w:rsidRPr="00F76500" w:rsidRDefault="00AD0ABF" w:rsidP="00AD0ABF">
      <w:pPr>
        <w:rPr>
          <w:rFonts w:eastAsia="Calibri" w:cs="Arial"/>
          <w:b/>
          <w:bCs/>
          <w:color w:val="000000" w:themeColor="text1"/>
        </w:rPr>
      </w:pPr>
      <w:r w:rsidRPr="00F76500">
        <w:rPr>
          <w:rFonts w:eastAsia="Calibri" w:cs="Arial"/>
          <w:b/>
          <w:bCs/>
          <w:color w:val="000000" w:themeColor="text1"/>
        </w:rPr>
        <w:t>Matalik</w:t>
      </w:r>
    </w:p>
    <w:p w14:paraId="33E90F9C" w14:textId="43F91A4E" w:rsidR="00AD0ABF" w:rsidRPr="00F76500" w:rsidRDefault="00AD0ABF" w:rsidP="00AD0ABF">
      <w:pPr>
        <w:rPr>
          <w:rFonts w:eastAsia="Calibri" w:cs="Arial"/>
          <w:bCs/>
          <w:color w:val="000000" w:themeColor="text1"/>
        </w:rPr>
      </w:pPr>
      <w:r w:rsidRPr="00F76500">
        <w:rPr>
          <w:rFonts w:eastAsia="Calibri" w:cs="Arial"/>
          <w:bCs/>
          <w:color w:val="000000" w:themeColor="text1"/>
        </w:rPr>
        <w:t>By Raquel Solier, Neil Cabatingan, Del Lumanta</w:t>
      </w:r>
      <w:r w:rsidRPr="00F76500">
        <w:rPr>
          <w:rFonts w:eastAsia="Calibri" w:cs="Arial"/>
          <w:bCs/>
          <w:color w:val="000000" w:themeColor="text1"/>
        </w:rPr>
        <w:br/>
      </w:r>
      <w:r w:rsidRPr="00F76500">
        <w:rPr>
          <w:rFonts w:eastAsia="Calibri" w:cs="Arial"/>
          <w:bCs/>
          <w:color w:val="000000" w:themeColor="text1"/>
        </w:rPr>
        <w:br/>
      </w:r>
      <w:r w:rsidR="00015C19" w:rsidRPr="00F76500">
        <w:rPr>
          <w:rFonts w:eastAsia="Calibri" w:cs="Arial"/>
          <w:bCs/>
          <w:noProof/>
          <w:color w:val="000000" w:themeColor="text1"/>
          <w:highlight w:val="lightGray"/>
          <w:lang w:val="en-AU" w:eastAsia="en-AU"/>
        </w:rPr>
        <w:drawing>
          <wp:inline distT="0" distB="0" distL="0" distR="0" wp14:anchorId="7A59F757" wp14:editId="01A8BE34">
            <wp:extent cx="4040372" cy="5361868"/>
            <wp:effectExtent l="0" t="0" r="0" b="0"/>
            <wp:docPr id="12" name="Picture 12" descr="\\melbourne.vic.gov.au\UserData$\home\VARRAM\Desktop\PXL_20240218_234537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bourne.vic.gov.au\UserData$\home\VARRAM\Desktop\PXL_20240218_2345371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56644" cy="5383462"/>
                    </a:xfrm>
                    <a:prstGeom prst="rect">
                      <a:avLst/>
                    </a:prstGeom>
                    <a:noFill/>
                    <a:ln>
                      <a:noFill/>
                    </a:ln>
                  </pic:spPr>
                </pic:pic>
              </a:graphicData>
            </a:graphic>
          </wp:inline>
        </w:drawing>
      </w:r>
    </w:p>
    <w:p w14:paraId="028C59C4" w14:textId="77777777" w:rsidR="00AD0ABF" w:rsidRPr="00F76500" w:rsidRDefault="00AD0ABF" w:rsidP="00AD0ABF">
      <w:pPr>
        <w:rPr>
          <w:rFonts w:eastAsia="Calibri" w:cs="Arial"/>
          <w:bCs/>
          <w:color w:val="000000" w:themeColor="text1"/>
        </w:rPr>
      </w:pPr>
    </w:p>
    <w:p w14:paraId="77136EA5" w14:textId="4269150F" w:rsidR="00AD0ABF" w:rsidRPr="00F76500" w:rsidRDefault="09C9808A"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 xml:space="preserve">Location: </w:t>
      </w:r>
      <w:r w:rsidRPr="00F76500">
        <w:rPr>
          <w:rFonts w:eastAsia="Calibri" w:cs="Arial"/>
          <w:color w:val="000000" w:themeColor="text1"/>
          <w:lang w:val="en-AU" w:eastAsia="en-GB"/>
        </w:rPr>
        <w:t xml:space="preserve">This work </w:t>
      </w:r>
      <w:r w:rsidR="7CB9987F" w:rsidRPr="00F76500">
        <w:rPr>
          <w:rFonts w:eastAsia="Calibri" w:cs="Arial"/>
          <w:color w:val="000000" w:themeColor="text1"/>
          <w:lang w:val="en-AU" w:eastAsia="en-GB"/>
        </w:rPr>
        <w:t>is in</w:t>
      </w:r>
      <w:r w:rsidRPr="00F76500">
        <w:rPr>
          <w:rFonts w:eastAsia="Calibri" w:cs="Arial"/>
          <w:color w:val="000000" w:themeColor="text1"/>
          <w:lang w:val="en-AU" w:eastAsia="en-GB"/>
        </w:rPr>
        <w:t xml:space="preserve"> the lift. </w:t>
      </w:r>
    </w:p>
    <w:p w14:paraId="18BBB971" w14:textId="62AC5DF5"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Sound</w:t>
      </w:r>
      <w:r w:rsidR="00B01B47" w:rsidRPr="00F76500">
        <w:rPr>
          <w:rFonts w:eastAsia="Calibri" w:cs="Arial"/>
          <w:b/>
          <w:bCs/>
          <w:color w:val="000000" w:themeColor="text1"/>
          <w:lang w:val="en-AU" w:eastAsia="en-GB"/>
        </w:rPr>
        <w:t xml:space="preserve">: </w:t>
      </w:r>
      <w:r w:rsidR="00B01B47" w:rsidRPr="00F76500">
        <w:rPr>
          <w:rFonts w:eastAsia="Calibri" w:cs="Arial"/>
          <w:color w:val="000000" w:themeColor="text1"/>
          <w:lang w:val="en-AU" w:eastAsia="en-GB"/>
        </w:rPr>
        <w:t>Th</w:t>
      </w:r>
      <w:r w:rsidR="734B9C86" w:rsidRPr="00F76500">
        <w:rPr>
          <w:rFonts w:eastAsia="Calibri" w:cs="Arial"/>
          <w:color w:val="000000" w:themeColor="text1"/>
          <w:lang w:val="en-AU" w:eastAsia="en-GB"/>
        </w:rPr>
        <w:t>e</w:t>
      </w:r>
      <w:r w:rsidR="00B01B47" w:rsidRPr="00F76500">
        <w:rPr>
          <w:rFonts w:eastAsia="Calibri" w:cs="Arial"/>
          <w:color w:val="000000" w:themeColor="text1"/>
          <w:lang w:val="en-AU" w:eastAsia="en-GB"/>
        </w:rPr>
        <w:t xml:space="preserve"> sound fills the lift. It is at a comfortable volume and plays on a loop. </w:t>
      </w:r>
    </w:p>
    <w:p w14:paraId="74C5F07A" w14:textId="2124802C" w:rsidR="00AD0ABF" w:rsidRPr="00F76500" w:rsidRDefault="00AD0ABF" w:rsidP="3A606ADB">
      <w:pPr>
        <w:numPr>
          <w:ilvl w:val="0"/>
          <w:numId w:val="11"/>
        </w:numPr>
        <w:spacing w:after="200" w:line="276" w:lineRule="auto"/>
        <w:contextualSpacing/>
        <w:rPr>
          <w:rFonts w:eastAsia="Calibri" w:cs="Arial"/>
          <w:color w:val="000000" w:themeColor="text1"/>
          <w:lang w:val="en-AU" w:eastAsia="en-GB"/>
        </w:rPr>
      </w:pPr>
      <w:r w:rsidRPr="00F76500">
        <w:rPr>
          <w:rFonts w:eastAsia="Calibri" w:cs="Arial"/>
          <w:b/>
          <w:bCs/>
          <w:color w:val="000000" w:themeColor="text1"/>
          <w:lang w:val="en-AU" w:eastAsia="en-GB"/>
        </w:rPr>
        <w:t>Lighting</w:t>
      </w:r>
      <w:r w:rsidR="7207FC2E" w:rsidRPr="00F76500">
        <w:rPr>
          <w:rFonts w:eastAsia="Calibri" w:cs="Arial"/>
          <w:b/>
          <w:bCs/>
          <w:color w:val="000000" w:themeColor="text1"/>
          <w:lang w:val="en-AU" w:eastAsia="en-GB"/>
        </w:rPr>
        <w:t xml:space="preserve">: </w:t>
      </w:r>
      <w:r w:rsidR="7207FC2E" w:rsidRPr="00F76500">
        <w:rPr>
          <w:rFonts w:eastAsia="Calibri" w:cs="Arial"/>
          <w:color w:val="000000" w:themeColor="text1"/>
          <w:lang w:val="en-AU" w:eastAsia="en-GB"/>
        </w:rPr>
        <w:t xml:space="preserve">The </w:t>
      </w:r>
      <w:r w:rsidR="294CF0F4" w:rsidRPr="00F76500">
        <w:rPr>
          <w:rFonts w:eastAsia="Calibri" w:cs="Arial"/>
          <w:color w:val="000000" w:themeColor="text1"/>
          <w:lang w:val="en-AU" w:eastAsia="en-GB"/>
        </w:rPr>
        <w:t xml:space="preserve">lift is bathed in a soft red light. </w:t>
      </w:r>
    </w:p>
    <w:p w14:paraId="0D589C04" w14:textId="27D50C4C" w:rsidR="00AD0ABF" w:rsidRPr="00F76500" w:rsidRDefault="00AD0ABF" w:rsidP="3A606ADB">
      <w:pPr>
        <w:numPr>
          <w:ilvl w:val="0"/>
          <w:numId w:val="11"/>
        </w:numPr>
        <w:spacing w:after="200" w:line="276" w:lineRule="auto"/>
        <w:contextualSpacing/>
        <w:rPr>
          <w:rFonts w:eastAsia="Calibri" w:cs="Arial"/>
          <w:b/>
          <w:bCs/>
          <w:color w:val="000000" w:themeColor="text1"/>
        </w:rPr>
      </w:pPr>
      <w:r w:rsidRPr="00F76500">
        <w:rPr>
          <w:rFonts w:eastAsia="Calibri" w:cs="Arial"/>
          <w:b/>
          <w:bCs/>
          <w:color w:val="000000" w:themeColor="text1"/>
          <w:lang w:val="en-AU" w:eastAsia="en-GB"/>
        </w:rPr>
        <w:t>Physical</w:t>
      </w:r>
      <w:r w:rsidR="006649F3" w:rsidRPr="00F76500">
        <w:rPr>
          <w:rFonts w:eastAsia="Calibri" w:cs="Arial"/>
          <w:b/>
          <w:bCs/>
          <w:color w:val="000000" w:themeColor="text1"/>
        </w:rPr>
        <w:t xml:space="preserve">: </w:t>
      </w:r>
      <w:r w:rsidR="45DC273B" w:rsidRPr="00F76500">
        <w:rPr>
          <w:rFonts w:eastAsia="Calibri" w:cs="Arial"/>
          <w:color w:val="000000" w:themeColor="text1"/>
        </w:rPr>
        <w:t>The venue has air conditioning. Rooms are temperate.</w:t>
      </w:r>
    </w:p>
    <w:p w14:paraId="779A2E88" w14:textId="1EAAB9A1"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Smell</w:t>
      </w:r>
      <w:r w:rsidR="00632E09" w:rsidRPr="00F76500">
        <w:rPr>
          <w:rFonts w:eastAsia="Calibri" w:cs="Arial"/>
          <w:b/>
          <w:bCs/>
          <w:color w:val="000000" w:themeColor="text1"/>
        </w:rPr>
        <w:t xml:space="preserve">: </w:t>
      </w:r>
      <w:r w:rsidR="00632E09" w:rsidRPr="00F76500">
        <w:rPr>
          <w:rFonts w:eastAsia="Calibri" w:cs="Arial"/>
          <w:color w:val="000000" w:themeColor="text1"/>
        </w:rPr>
        <w:t>There are no scents or smells in this work.</w:t>
      </w:r>
    </w:p>
    <w:p w14:paraId="70F81CA0" w14:textId="3AF2C128" w:rsidR="00AD0ABF" w:rsidRPr="00F76500" w:rsidRDefault="00AD0ABF" w:rsidP="3A606ADB">
      <w:pPr>
        <w:numPr>
          <w:ilvl w:val="0"/>
          <w:numId w:val="11"/>
        </w:numPr>
        <w:spacing w:after="200" w:line="276" w:lineRule="auto"/>
        <w:contextualSpacing/>
        <w:rPr>
          <w:rFonts w:eastAsia="Calibri" w:cs="Arial"/>
          <w:color w:val="000000" w:themeColor="text1"/>
          <w:lang w:val="en-AU" w:eastAsia="en-GB"/>
        </w:rPr>
      </w:pPr>
      <w:r w:rsidRPr="00F76500">
        <w:rPr>
          <w:rFonts w:eastAsia="Calibri" w:cs="Arial"/>
          <w:b/>
          <w:bCs/>
          <w:color w:val="000000" w:themeColor="text1"/>
          <w:lang w:val="en-AU" w:eastAsia="en-GB"/>
        </w:rPr>
        <w:t>Visual</w:t>
      </w:r>
      <w:r w:rsidR="20DB1CB1" w:rsidRPr="00F76500">
        <w:rPr>
          <w:rFonts w:eastAsia="Calibri" w:cs="Arial"/>
          <w:b/>
          <w:bCs/>
          <w:color w:val="000000" w:themeColor="text1"/>
          <w:lang w:val="en-AU" w:eastAsia="en-GB"/>
        </w:rPr>
        <w:t xml:space="preserve">: </w:t>
      </w:r>
      <w:r w:rsidR="20DB1CB1" w:rsidRPr="00F76500">
        <w:rPr>
          <w:rFonts w:eastAsia="Calibri" w:cs="Arial"/>
          <w:color w:val="000000" w:themeColor="text1"/>
          <w:lang w:val="en-AU" w:eastAsia="en-GB"/>
        </w:rPr>
        <w:t>There are no visual elements in this work.</w:t>
      </w:r>
      <w:r w:rsidRPr="00F76500">
        <w:rPr>
          <w:rFonts w:cs="Arial"/>
        </w:rPr>
        <w:br/>
      </w:r>
    </w:p>
    <w:p w14:paraId="3BB80E24" w14:textId="77777777" w:rsidR="00F76500" w:rsidRDefault="00F76500" w:rsidP="00AD0ABF">
      <w:pPr>
        <w:rPr>
          <w:rFonts w:eastAsia="Calibri" w:cs="Arial"/>
          <w:b/>
          <w:bCs/>
          <w:color w:val="000000" w:themeColor="text1"/>
        </w:rPr>
      </w:pPr>
    </w:p>
    <w:p w14:paraId="77BEF856" w14:textId="69855919" w:rsidR="00AD0ABF" w:rsidRPr="00F76500" w:rsidRDefault="00AD0ABF" w:rsidP="00AD0ABF">
      <w:pPr>
        <w:rPr>
          <w:rFonts w:eastAsia="Calibri" w:cs="Arial"/>
          <w:b/>
          <w:bCs/>
          <w:color w:val="000000" w:themeColor="text1"/>
        </w:rPr>
      </w:pPr>
      <w:r w:rsidRPr="00F76500">
        <w:rPr>
          <w:rFonts w:eastAsia="Calibri" w:cs="Arial"/>
          <w:b/>
          <w:bCs/>
          <w:color w:val="000000" w:themeColor="text1"/>
        </w:rPr>
        <w:lastRenderedPageBreak/>
        <w:t>Dodong and the Dais</w:t>
      </w:r>
    </w:p>
    <w:p w14:paraId="585F0DB8" w14:textId="761B460F" w:rsidR="00AD0ABF" w:rsidRPr="00F76500" w:rsidRDefault="00AD0ABF" w:rsidP="00AD0ABF">
      <w:pPr>
        <w:rPr>
          <w:rFonts w:eastAsia="Calibri" w:cs="Arial"/>
          <w:bCs/>
          <w:color w:val="000000" w:themeColor="text1"/>
        </w:rPr>
      </w:pPr>
      <w:r w:rsidRPr="00F76500">
        <w:rPr>
          <w:rFonts w:eastAsia="Calibri" w:cs="Arial"/>
          <w:bCs/>
          <w:color w:val="000000" w:themeColor="text1"/>
        </w:rPr>
        <w:t>By Catherine Ortega-Sandow, Kenneth L. Suico, MJ Flamiano</w:t>
      </w:r>
    </w:p>
    <w:p w14:paraId="2C383671" w14:textId="77777777" w:rsidR="009D4514" w:rsidRPr="00F76500" w:rsidRDefault="009D4514" w:rsidP="00AD0ABF">
      <w:pPr>
        <w:rPr>
          <w:rFonts w:eastAsia="Calibri" w:cs="Arial"/>
          <w:bCs/>
          <w:noProof/>
          <w:color w:val="000000" w:themeColor="text1"/>
          <w:lang w:val="en-AU" w:eastAsia="en-AU"/>
        </w:rPr>
      </w:pPr>
    </w:p>
    <w:p w14:paraId="204D8420" w14:textId="0BB7FB81" w:rsidR="00AD0ABF" w:rsidRPr="00F76500" w:rsidRDefault="009D4514" w:rsidP="00AD0ABF">
      <w:pPr>
        <w:rPr>
          <w:rFonts w:eastAsia="Calibri" w:cs="Arial"/>
          <w:bCs/>
          <w:color w:val="000000" w:themeColor="text1"/>
        </w:rPr>
      </w:pPr>
      <w:r w:rsidRPr="00F76500">
        <w:rPr>
          <w:rFonts w:eastAsia="Calibri" w:cs="Arial"/>
          <w:bCs/>
          <w:noProof/>
          <w:color w:val="000000" w:themeColor="text1"/>
          <w:lang w:val="en-AU" w:eastAsia="en-AU"/>
        </w:rPr>
        <w:drawing>
          <wp:inline distT="0" distB="0" distL="0" distR="0" wp14:anchorId="3853CE43" wp14:editId="761CE849">
            <wp:extent cx="5401340" cy="5121180"/>
            <wp:effectExtent l="0" t="0" r="8890" b="3810"/>
            <wp:docPr id="19" name="Picture 19" descr="\\melbourne.vic.gov.au\UserData$\home\VARRAM\Desktop\Arts House\Catherine Ortega-Sandow, Kenneth L. Suico, MJ Flam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lbourne.vic.gov.au\UserData$\home\VARRAM\Desktop\Arts House\Catherine Ortega-Sandow, Kenneth L. Suico, MJ Flamian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8555"/>
                    <a:stretch/>
                  </pic:blipFill>
                  <pic:spPr bwMode="auto">
                    <a:xfrm>
                      <a:off x="0" y="0"/>
                      <a:ext cx="5405302" cy="5124936"/>
                    </a:xfrm>
                    <a:prstGeom prst="rect">
                      <a:avLst/>
                    </a:prstGeom>
                    <a:noFill/>
                    <a:ln>
                      <a:noFill/>
                    </a:ln>
                    <a:extLst>
                      <a:ext uri="{53640926-AAD7-44D8-BBD7-CCE9431645EC}">
                        <a14:shadowObscured xmlns:a14="http://schemas.microsoft.com/office/drawing/2010/main"/>
                      </a:ext>
                    </a:extLst>
                  </pic:spPr>
                </pic:pic>
              </a:graphicData>
            </a:graphic>
          </wp:inline>
        </w:drawing>
      </w:r>
    </w:p>
    <w:p w14:paraId="3243D90D" w14:textId="4CE6561A" w:rsidR="00AD0ABF" w:rsidRPr="00F76500" w:rsidRDefault="009D4514" w:rsidP="00AD0ABF">
      <w:pPr>
        <w:rPr>
          <w:rFonts w:eastAsia="Calibri" w:cs="Arial"/>
          <w:b/>
          <w:bCs/>
          <w:color w:val="000000" w:themeColor="text1"/>
        </w:rPr>
      </w:pPr>
      <w:r w:rsidRPr="00F76500">
        <w:rPr>
          <w:rFonts w:cs="Arial"/>
        </w:rPr>
        <w:br/>
      </w:r>
    </w:p>
    <w:p w14:paraId="74C14703" w14:textId="4C1D0629" w:rsidR="00AD0ABF" w:rsidRPr="00F76500" w:rsidRDefault="4243C292" w:rsidP="5FC89CF9">
      <w:pPr>
        <w:numPr>
          <w:ilvl w:val="0"/>
          <w:numId w:val="11"/>
        </w:numPr>
        <w:spacing w:after="200" w:line="276" w:lineRule="auto"/>
        <w:contextualSpacing/>
        <w:rPr>
          <w:rFonts w:eastAsia="Calibri" w:cs="Arial"/>
          <w:color w:val="000000" w:themeColor="text1"/>
          <w:lang w:val="en-AU" w:eastAsia="en-GB"/>
        </w:rPr>
      </w:pPr>
      <w:r w:rsidRPr="00F76500">
        <w:rPr>
          <w:rFonts w:eastAsia="Calibri" w:cs="Arial"/>
          <w:b/>
          <w:bCs/>
          <w:color w:val="000000" w:themeColor="text1"/>
          <w:lang w:val="en-AU" w:eastAsia="en-GB"/>
        </w:rPr>
        <w:t xml:space="preserve">Location: </w:t>
      </w:r>
      <w:r w:rsidRPr="00F76500">
        <w:rPr>
          <w:rFonts w:eastAsia="Calibri" w:cs="Arial"/>
          <w:color w:val="000000" w:themeColor="text1"/>
          <w:lang w:val="en-AU" w:eastAsia="en-GB"/>
        </w:rPr>
        <w:t xml:space="preserve">This work </w:t>
      </w:r>
      <w:r w:rsidR="7BE963E1" w:rsidRPr="00F76500">
        <w:rPr>
          <w:rFonts w:eastAsia="Calibri" w:cs="Arial"/>
          <w:color w:val="000000" w:themeColor="text1"/>
          <w:lang w:val="en-AU" w:eastAsia="en-GB"/>
        </w:rPr>
        <w:t>is in</w:t>
      </w:r>
      <w:r w:rsidRPr="00F76500">
        <w:rPr>
          <w:rFonts w:eastAsia="Calibri" w:cs="Arial"/>
          <w:color w:val="000000" w:themeColor="text1"/>
          <w:lang w:val="en-AU" w:eastAsia="en-GB"/>
        </w:rPr>
        <w:t xml:space="preserve"> the hallway in the foyer</w:t>
      </w:r>
      <w:r w:rsidR="49F445CC" w:rsidRPr="00F76500">
        <w:rPr>
          <w:rFonts w:eastAsia="Calibri" w:cs="Arial"/>
          <w:color w:val="000000" w:themeColor="text1"/>
          <w:lang w:val="en-AU" w:eastAsia="en-GB"/>
        </w:rPr>
        <w:t xml:space="preserve"> next to the quiet space.</w:t>
      </w:r>
    </w:p>
    <w:p w14:paraId="6FEAA588" w14:textId="72E4AF9B"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Sound</w:t>
      </w:r>
      <w:r w:rsidR="00B01B47" w:rsidRPr="00F76500">
        <w:rPr>
          <w:rFonts w:eastAsia="Calibri" w:cs="Arial"/>
          <w:b/>
          <w:bCs/>
          <w:color w:val="000000" w:themeColor="text1"/>
          <w:lang w:val="en-AU" w:eastAsia="en-GB"/>
        </w:rPr>
        <w:t xml:space="preserve">: </w:t>
      </w:r>
      <w:r w:rsidR="009D4514" w:rsidRPr="00F76500">
        <w:rPr>
          <w:rFonts w:eastAsia="Calibri" w:cs="Arial"/>
          <w:color w:val="000000" w:themeColor="text1"/>
          <w:lang w:val="en-AU" w:eastAsia="en-GB"/>
        </w:rPr>
        <w:t>Audio</w:t>
      </w:r>
      <w:r w:rsidR="009D4514" w:rsidRPr="00F76500">
        <w:rPr>
          <w:rFonts w:eastAsia="Calibri" w:cs="Arial"/>
          <w:b/>
          <w:bCs/>
          <w:color w:val="000000" w:themeColor="text1"/>
          <w:lang w:val="en-AU" w:eastAsia="en-GB"/>
        </w:rPr>
        <w:t xml:space="preserve"> </w:t>
      </w:r>
      <w:r w:rsidR="009D4514" w:rsidRPr="00F76500">
        <w:rPr>
          <w:rFonts w:eastAsia="Calibri" w:cs="Arial"/>
          <w:color w:val="000000" w:themeColor="text1"/>
          <w:lang w:val="en-AU" w:eastAsia="en-GB"/>
        </w:rPr>
        <w:t>plays directly from the speakers and no headphones are required.</w:t>
      </w:r>
    </w:p>
    <w:p w14:paraId="17DD3C22" w14:textId="7771D9A7"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Lighting</w:t>
      </w:r>
      <w:r w:rsidR="00B01B47" w:rsidRPr="00F76500">
        <w:rPr>
          <w:rFonts w:eastAsia="Calibri" w:cs="Arial"/>
          <w:b/>
          <w:bCs/>
          <w:color w:val="000000" w:themeColor="text1"/>
          <w:lang w:val="en-AU" w:eastAsia="en-GB"/>
        </w:rPr>
        <w:t xml:space="preserve">: </w:t>
      </w:r>
      <w:r w:rsidR="00B01B47" w:rsidRPr="00F76500">
        <w:rPr>
          <w:rFonts w:eastAsia="Calibri" w:cs="Arial"/>
          <w:color w:val="000000" w:themeColor="text1"/>
        </w:rPr>
        <w:t>The hallway will have dimmed</w:t>
      </w:r>
      <w:r w:rsidR="00B01B47" w:rsidRPr="00F76500">
        <w:rPr>
          <w:rFonts w:eastAsia="Calibri" w:cs="Arial"/>
          <w:b/>
          <w:bCs/>
          <w:color w:val="000000" w:themeColor="text1"/>
        </w:rPr>
        <w:t xml:space="preserve"> </w:t>
      </w:r>
      <w:r w:rsidR="00B01B47" w:rsidRPr="00F76500">
        <w:rPr>
          <w:rFonts w:eastAsia="Calibri" w:cs="Arial"/>
          <w:color w:val="000000" w:themeColor="text1"/>
        </w:rPr>
        <w:t>interior lighting.</w:t>
      </w:r>
    </w:p>
    <w:p w14:paraId="1D58A338" w14:textId="1CF76BA2" w:rsidR="00AD0ABF" w:rsidRPr="00F76500" w:rsidRDefault="00AD0ABF" w:rsidP="3A606ADB">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Physical</w:t>
      </w:r>
      <w:r w:rsidR="006649F3" w:rsidRPr="00F76500">
        <w:rPr>
          <w:rFonts w:eastAsia="Calibri" w:cs="Arial"/>
          <w:b/>
          <w:bCs/>
          <w:color w:val="000000" w:themeColor="text1"/>
        </w:rPr>
        <w:t xml:space="preserve">: </w:t>
      </w:r>
      <w:r w:rsidR="13C393AE" w:rsidRPr="00F76500">
        <w:rPr>
          <w:rFonts w:eastAsia="Calibri" w:cs="Arial"/>
          <w:color w:val="000000" w:themeColor="text1"/>
        </w:rPr>
        <w:t>The venue has air conditioning. Rooms are temperate.</w:t>
      </w:r>
    </w:p>
    <w:p w14:paraId="6C7A5E07" w14:textId="393719DA"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Smell</w:t>
      </w:r>
      <w:r w:rsidR="00632E09" w:rsidRPr="00F76500">
        <w:rPr>
          <w:rFonts w:eastAsia="Calibri" w:cs="Arial"/>
          <w:b/>
          <w:bCs/>
          <w:color w:val="000000" w:themeColor="text1"/>
        </w:rPr>
        <w:t xml:space="preserve">: </w:t>
      </w:r>
      <w:r w:rsidR="00632E09" w:rsidRPr="00F76500">
        <w:rPr>
          <w:rFonts w:eastAsia="Calibri" w:cs="Arial"/>
          <w:color w:val="000000" w:themeColor="text1"/>
        </w:rPr>
        <w:t>There are no scents or smells in this work.</w:t>
      </w:r>
    </w:p>
    <w:p w14:paraId="197A49A4" w14:textId="729C57C8" w:rsidR="009D4514"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Visual</w:t>
      </w:r>
      <w:r w:rsidR="00A51866" w:rsidRPr="00F76500">
        <w:rPr>
          <w:rFonts w:eastAsia="Calibri" w:cs="Arial"/>
          <w:b/>
          <w:bCs/>
          <w:color w:val="000000" w:themeColor="text1"/>
          <w:lang w:val="en-AU" w:eastAsia="en-GB"/>
        </w:rPr>
        <w:t xml:space="preserve">: </w:t>
      </w:r>
      <w:r w:rsidR="00A51866" w:rsidRPr="00F76500">
        <w:rPr>
          <w:rFonts w:eastAsia="Calibri" w:cs="Arial"/>
          <w:color w:val="000000" w:themeColor="text1"/>
          <w:lang w:val="en-AU" w:eastAsia="en-GB"/>
        </w:rPr>
        <w:t xml:space="preserve">This video work is viewed on a screen placed in a hallway. </w:t>
      </w:r>
      <w:r w:rsidR="009D4514" w:rsidRPr="00F76500">
        <w:rPr>
          <w:rFonts w:eastAsia="Calibri" w:cs="Arial"/>
          <w:color w:val="000000" w:themeColor="text1"/>
          <w:lang w:val="en-AU" w:eastAsia="en-GB"/>
        </w:rPr>
        <w:t xml:space="preserve">Subtitles appear on the screen similar to karaoke lyrics. </w:t>
      </w:r>
    </w:p>
    <w:p w14:paraId="331F9719" w14:textId="38A84424" w:rsidR="5FC89CF9" w:rsidRPr="00F76500" w:rsidRDefault="5FC89CF9" w:rsidP="5FC89CF9">
      <w:pPr>
        <w:rPr>
          <w:rFonts w:eastAsia="Calibri" w:cs="Arial"/>
          <w:b/>
          <w:bCs/>
          <w:color w:val="000000" w:themeColor="text1"/>
        </w:rPr>
      </w:pPr>
    </w:p>
    <w:p w14:paraId="2490DA59" w14:textId="77777777" w:rsidR="00F76500" w:rsidRDefault="00F76500" w:rsidP="00AD0ABF">
      <w:pPr>
        <w:rPr>
          <w:rFonts w:eastAsia="Calibri" w:cs="Arial"/>
          <w:b/>
          <w:bCs/>
          <w:color w:val="000000" w:themeColor="text1"/>
        </w:rPr>
      </w:pPr>
    </w:p>
    <w:p w14:paraId="1247CCE7" w14:textId="77777777" w:rsidR="00F76500" w:rsidRDefault="00F76500" w:rsidP="00AD0ABF">
      <w:pPr>
        <w:rPr>
          <w:rFonts w:eastAsia="Calibri" w:cs="Arial"/>
          <w:b/>
          <w:bCs/>
          <w:color w:val="000000" w:themeColor="text1"/>
        </w:rPr>
      </w:pPr>
    </w:p>
    <w:p w14:paraId="733F08A5" w14:textId="77777777" w:rsidR="00F76500" w:rsidRDefault="00F76500" w:rsidP="00AD0ABF">
      <w:pPr>
        <w:rPr>
          <w:rFonts w:eastAsia="Calibri" w:cs="Arial"/>
          <w:b/>
          <w:bCs/>
          <w:color w:val="000000" w:themeColor="text1"/>
        </w:rPr>
      </w:pPr>
    </w:p>
    <w:p w14:paraId="6726B347" w14:textId="77777777" w:rsidR="00F76500" w:rsidRDefault="00F76500" w:rsidP="00AD0ABF">
      <w:pPr>
        <w:rPr>
          <w:rFonts w:eastAsia="Calibri" w:cs="Arial"/>
          <w:b/>
          <w:bCs/>
          <w:color w:val="000000" w:themeColor="text1"/>
        </w:rPr>
      </w:pPr>
    </w:p>
    <w:p w14:paraId="78427A20" w14:textId="3ABC5C1E" w:rsidR="00AD0ABF" w:rsidRPr="00F76500" w:rsidRDefault="00AD0ABF" w:rsidP="00AD0ABF">
      <w:pPr>
        <w:rPr>
          <w:rFonts w:eastAsia="Calibri" w:cs="Arial"/>
          <w:b/>
          <w:bCs/>
          <w:color w:val="000000" w:themeColor="text1"/>
        </w:rPr>
      </w:pPr>
      <w:r w:rsidRPr="00F76500">
        <w:rPr>
          <w:rFonts w:eastAsia="Calibri" w:cs="Arial"/>
          <w:b/>
          <w:bCs/>
          <w:color w:val="000000" w:themeColor="text1"/>
        </w:rPr>
        <w:lastRenderedPageBreak/>
        <w:t>A mango is shaped like a heart, but its own heart is a stone</w:t>
      </w:r>
    </w:p>
    <w:p w14:paraId="7DE8E55D" w14:textId="2A936A84" w:rsidR="00AD0ABF" w:rsidRPr="00F76500" w:rsidRDefault="00AD0ABF" w:rsidP="00AD0ABF">
      <w:pPr>
        <w:rPr>
          <w:rFonts w:eastAsia="Calibri" w:cs="Arial"/>
          <w:bCs/>
          <w:color w:val="000000" w:themeColor="text1"/>
        </w:rPr>
      </w:pPr>
      <w:r w:rsidRPr="00F76500">
        <w:rPr>
          <w:rFonts w:eastAsia="Calibri" w:cs="Arial"/>
          <w:bCs/>
          <w:color w:val="000000" w:themeColor="text1"/>
        </w:rPr>
        <w:t>By Mariam Ella Arcilla</w:t>
      </w:r>
      <w:r w:rsidR="009D4514" w:rsidRPr="00F76500">
        <w:rPr>
          <w:rFonts w:eastAsia="Calibri" w:cs="Arial"/>
          <w:bCs/>
          <w:color w:val="000000" w:themeColor="text1"/>
        </w:rPr>
        <w:br/>
      </w:r>
    </w:p>
    <w:p w14:paraId="4E9A5A36" w14:textId="0D92693F" w:rsidR="00AD0ABF" w:rsidRPr="00F76500" w:rsidRDefault="009D4514" w:rsidP="00AD0ABF">
      <w:pPr>
        <w:rPr>
          <w:rFonts w:eastAsia="Calibri" w:cs="Arial"/>
          <w:bCs/>
          <w:color w:val="000000" w:themeColor="text1"/>
          <w:highlight w:val="lightGray"/>
        </w:rPr>
      </w:pPr>
      <w:r w:rsidRPr="00F76500">
        <w:rPr>
          <w:rFonts w:eastAsia="Calibri" w:cs="Arial"/>
          <w:b/>
          <w:bCs/>
          <w:noProof/>
          <w:color w:val="000000" w:themeColor="text1"/>
          <w:lang w:val="en-AU" w:eastAsia="en-AU"/>
        </w:rPr>
        <w:drawing>
          <wp:inline distT="0" distB="0" distL="0" distR="0" wp14:anchorId="44DC5E44" wp14:editId="3155E92B">
            <wp:extent cx="4933507" cy="4731914"/>
            <wp:effectExtent l="0" t="0" r="635" b="0"/>
            <wp:docPr id="20" name="Picture 20" descr="\\melbourne.vic.gov.au\UserData$\home\VARRAM\Desktop\Arts House\Mainit Illusion + Fantasy\Mariam Ella Arc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bourne.vic.gov.au\UserData$\home\VARRAM\Desktop\Arts House\Mainit Illusion + Fantasy\Mariam Ella Arcilla.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7725"/>
                    <a:stretch/>
                  </pic:blipFill>
                  <pic:spPr bwMode="auto">
                    <a:xfrm>
                      <a:off x="0" y="0"/>
                      <a:ext cx="4939118" cy="4737296"/>
                    </a:xfrm>
                    <a:prstGeom prst="rect">
                      <a:avLst/>
                    </a:prstGeom>
                    <a:noFill/>
                    <a:ln>
                      <a:noFill/>
                    </a:ln>
                    <a:extLst>
                      <a:ext uri="{53640926-AAD7-44D8-BBD7-CCE9431645EC}">
                        <a14:shadowObscured xmlns:a14="http://schemas.microsoft.com/office/drawing/2010/main"/>
                      </a:ext>
                    </a:extLst>
                  </pic:spPr>
                </pic:pic>
              </a:graphicData>
            </a:graphic>
          </wp:inline>
        </w:drawing>
      </w:r>
    </w:p>
    <w:p w14:paraId="10F5DE70" w14:textId="1D3E4A38" w:rsidR="00AD0ABF" w:rsidRPr="00F76500" w:rsidRDefault="00AD0ABF" w:rsidP="00AD0ABF">
      <w:pPr>
        <w:rPr>
          <w:rFonts w:eastAsia="Calibri" w:cs="Arial"/>
          <w:bCs/>
          <w:color w:val="000000" w:themeColor="text1"/>
        </w:rPr>
      </w:pPr>
    </w:p>
    <w:p w14:paraId="570B5D20" w14:textId="42A74E3F" w:rsidR="00AD0ABF" w:rsidRPr="00F76500" w:rsidRDefault="49D56004"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 xml:space="preserve">Location: </w:t>
      </w:r>
      <w:r w:rsidRPr="00F76500">
        <w:rPr>
          <w:rFonts w:eastAsia="Calibri" w:cs="Arial"/>
          <w:color w:val="000000" w:themeColor="text1"/>
          <w:lang w:val="en-AU" w:eastAsia="en-GB"/>
        </w:rPr>
        <w:t>This work is in the foyer</w:t>
      </w:r>
      <w:r w:rsidR="5EE709C5" w:rsidRPr="00F76500">
        <w:rPr>
          <w:rFonts w:eastAsia="Calibri" w:cs="Arial"/>
          <w:color w:val="000000" w:themeColor="text1"/>
          <w:lang w:val="en-AU" w:eastAsia="en-GB"/>
        </w:rPr>
        <w:t xml:space="preserve"> outside the Main Hall</w:t>
      </w:r>
      <w:r w:rsidRPr="00F76500">
        <w:rPr>
          <w:rFonts w:eastAsia="Calibri" w:cs="Arial"/>
          <w:color w:val="000000" w:themeColor="text1"/>
          <w:lang w:val="en-AU" w:eastAsia="en-GB"/>
        </w:rPr>
        <w:t xml:space="preserve">. </w:t>
      </w:r>
    </w:p>
    <w:p w14:paraId="4AB6521C" w14:textId="7A61B920"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Sound</w:t>
      </w:r>
      <w:r w:rsidR="009D4514" w:rsidRPr="00F76500">
        <w:rPr>
          <w:rFonts w:eastAsia="Calibri" w:cs="Arial"/>
          <w:b/>
          <w:bCs/>
          <w:color w:val="000000" w:themeColor="text1"/>
          <w:lang w:val="en-AU" w:eastAsia="en-GB"/>
        </w:rPr>
        <w:t xml:space="preserve">: </w:t>
      </w:r>
      <w:r w:rsidR="009D4514" w:rsidRPr="00F76500">
        <w:rPr>
          <w:rFonts w:eastAsia="Calibri" w:cs="Arial"/>
          <w:color w:val="000000" w:themeColor="text1"/>
          <w:lang w:val="en-AU" w:eastAsia="en-GB"/>
        </w:rPr>
        <w:t>Audio for this work is accessible via headphones placed on top of the TV.</w:t>
      </w:r>
    </w:p>
    <w:p w14:paraId="4F78D244" w14:textId="31DAA0FD"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Lighting</w:t>
      </w:r>
      <w:r w:rsidR="00D569EC" w:rsidRPr="00F76500">
        <w:rPr>
          <w:rFonts w:eastAsia="Calibri" w:cs="Arial"/>
          <w:b/>
          <w:bCs/>
          <w:color w:val="000000" w:themeColor="text1"/>
          <w:lang w:val="en-AU" w:eastAsia="en-GB"/>
        </w:rPr>
        <w:t xml:space="preserve">: </w:t>
      </w:r>
      <w:r w:rsidR="00D569EC" w:rsidRPr="00F76500">
        <w:rPr>
          <w:rFonts w:eastAsia="Calibri" w:cs="Arial"/>
          <w:color w:val="000000" w:themeColor="text1"/>
        </w:rPr>
        <w:t>The building will have dimmed</w:t>
      </w:r>
      <w:r w:rsidR="00D569EC" w:rsidRPr="00F76500">
        <w:rPr>
          <w:rFonts w:eastAsia="Calibri" w:cs="Arial"/>
          <w:b/>
          <w:bCs/>
          <w:color w:val="000000" w:themeColor="text1"/>
        </w:rPr>
        <w:t xml:space="preserve"> </w:t>
      </w:r>
      <w:r w:rsidR="00D569EC" w:rsidRPr="00F76500">
        <w:rPr>
          <w:rFonts w:eastAsia="Calibri" w:cs="Arial"/>
          <w:color w:val="000000" w:themeColor="text1"/>
        </w:rPr>
        <w:t>interior lighting.</w:t>
      </w:r>
    </w:p>
    <w:p w14:paraId="6927493A" w14:textId="5A95763C" w:rsidR="00AD0ABF" w:rsidRPr="00F76500" w:rsidRDefault="00AD0ABF" w:rsidP="3A606ADB">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Physical</w:t>
      </w:r>
      <w:r w:rsidR="006649F3" w:rsidRPr="00F76500">
        <w:rPr>
          <w:rFonts w:eastAsia="Calibri" w:cs="Arial"/>
          <w:b/>
          <w:bCs/>
          <w:color w:val="000000" w:themeColor="text1"/>
        </w:rPr>
        <w:t xml:space="preserve">: </w:t>
      </w:r>
      <w:r w:rsidR="31043BF4" w:rsidRPr="00F76500">
        <w:rPr>
          <w:rFonts w:eastAsia="Calibri" w:cs="Arial"/>
          <w:color w:val="000000" w:themeColor="text1"/>
        </w:rPr>
        <w:t>The venue has air conditioning. Rooms are temperate.</w:t>
      </w:r>
      <w:r w:rsidR="009D4514" w:rsidRPr="00F76500">
        <w:rPr>
          <w:rFonts w:eastAsia="Calibri" w:cs="Arial"/>
          <w:color w:val="000000" w:themeColor="text1"/>
        </w:rPr>
        <w:t xml:space="preserve"> A bench is placed in front of the TV. Audiences are encouraged to take a seat. </w:t>
      </w:r>
    </w:p>
    <w:p w14:paraId="23311DB3" w14:textId="302A1032" w:rsidR="00AD0ABF" w:rsidRPr="00F76500" w:rsidRDefault="00AD0ABF" w:rsidP="00AD0ABF">
      <w:pPr>
        <w:numPr>
          <w:ilvl w:val="0"/>
          <w:numId w:val="11"/>
        </w:numPr>
        <w:spacing w:after="200" w:line="276" w:lineRule="auto"/>
        <w:contextualSpacing/>
        <w:rPr>
          <w:rFonts w:eastAsia="Calibri" w:cs="Arial"/>
          <w:b/>
          <w:bCs/>
          <w:color w:val="000000" w:themeColor="text1"/>
          <w:lang w:val="en-AU" w:eastAsia="en-GB"/>
        </w:rPr>
      </w:pPr>
      <w:r w:rsidRPr="00F76500">
        <w:rPr>
          <w:rFonts w:eastAsia="Calibri" w:cs="Arial"/>
          <w:b/>
          <w:bCs/>
          <w:color w:val="000000" w:themeColor="text1"/>
          <w:lang w:val="en-AU" w:eastAsia="en-GB"/>
        </w:rPr>
        <w:t>Smell</w:t>
      </w:r>
      <w:r w:rsidR="00632E09" w:rsidRPr="00F76500">
        <w:rPr>
          <w:rFonts w:eastAsia="Calibri" w:cs="Arial"/>
          <w:b/>
          <w:bCs/>
          <w:color w:val="000000" w:themeColor="text1"/>
        </w:rPr>
        <w:t xml:space="preserve">: </w:t>
      </w:r>
      <w:r w:rsidR="00632E09" w:rsidRPr="00F76500">
        <w:rPr>
          <w:rFonts w:eastAsia="Calibri" w:cs="Arial"/>
          <w:color w:val="000000" w:themeColor="text1"/>
        </w:rPr>
        <w:t>There are no scents or smells in this work.</w:t>
      </w:r>
    </w:p>
    <w:p w14:paraId="2E4D1786" w14:textId="3D4F2F2D" w:rsidR="00AD0ABF" w:rsidRPr="00F76500" w:rsidRDefault="00AD0ABF" w:rsidP="5FC89CF9">
      <w:pPr>
        <w:numPr>
          <w:ilvl w:val="0"/>
          <w:numId w:val="11"/>
        </w:numPr>
        <w:spacing w:after="200" w:line="276" w:lineRule="auto"/>
        <w:contextualSpacing/>
        <w:rPr>
          <w:rFonts w:eastAsia="Calibri" w:cs="Arial"/>
          <w:color w:val="000000" w:themeColor="text1"/>
          <w:lang w:val="en-AU" w:eastAsia="en-GB"/>
        </w:rPr>
      </w:pPr>
      <w:r w:rsidRPr="00F76500">
        <w:rPr>
          <w:rFonts w:eastAsia="Calibri" w:cs="Arial"/>
          <w:b/>
          <w:bCs/>
          <w:color w:val="000000" w:themeColor="text1"/>
          <w:lang w:val="en-AU" w:eastAsia="en-GB"/>
        </w:rPr>
        <w:t>Visual</w:t>
      </w:r>
      <w:r w:rsidR="009D4514" w:rsidRPr="00F76500">
        <w:rPr>
          <w:rFonts w:eastAsia="Calibri" w:cs="Arial"/>
          <w:b/>
          <w:bCs/>
          <w:color w:val="000000" w:themeColor="text1"/>
          <w:lang w:val="en-AU" w:eastAsia="en-GB"/>
        </w:rPr>
        <w:t xml:space="preserve">: </w:t>
      </w:r>
      <w:r w:rsidR="00DB7B48" w:rsidRPr="00F76500">
        <w:rPr>
          <w:rFonts w:eastAsia="Calibri" w:cs="Arial"/>
          <w:color w:val="000000" w:themeColor="text1"/>
          <w:lang w:val="en-AU" w:eastAsia="en-GB"/>
        </w:rPr>
        <w:t xml:space="preserve">This </w:t>
      </w:r>
      <w:r w:rsidR="005A281D" w:rsidRPr="00F76500">
        <w:rPr>
          <w:rFonts w:eastAsia="Calibri" w:cs="Arial"/>
          <w:color w:val="000000" w:themeColor="text1"/>
          <w:lang w:val="en-AU" w:eastAsia="en-GB"/>
        </w:rPr>
        <w:t>work plays on a</w:t>
      </w:r>
      <w:r w:rsidR="0E0C5E59" w:rsidRPr="00F76500">
        <w:rPr>
          <w:rFonts w:eastAsia="Calibri" w:cs="Arial"/>
          <w:color w:val="000000" w:themeColor="text1"/>
          <w:lang w:val="en-AU" w:eastAsia="en-GB"/>
        </w:rPr>
        <w:t xml:space="preserve">n old-fashioned TV placed in the foyer. </w:t>
      </w:r>
    </w:p>
    <w:p w14:paraId="79B216BD" w14:textId="77777777" w:rsidR="00AD0ABF" w:rsidRPr="00F76500" w:rsidRDefault="00AD0ABF" w:rsidP="00AD0ABF">
      <w:pPr>
        <w:rPr>
          <w:rFonts w:eastAsia="Calibri" w:cs="Arial"/>
          <w:bCs/>
          <w:color w:val="000000" w:themeColor="text1"/>
        </w:rPr>
      </w:pPr>
    </w:p>
    <w:p w14:paraId="350AD93A" w14:textId="77777777" w:rsidR="00F76500" w:rsidRDefault="00F76500" w:rsidP="00AD0ABF">
      <w:pPr>
        <w:rPr>
          <w:rFonts w:eastAsia="Calibri" w:cs="Arial"/>
          <w:b/>
          <w:bCs/>
          <w:color w:val="000000" w:themeColor="text1"/>
        </w:rPr>
      </w:pPr>
    </w:p>
    <w:p w14:paraId="7E9FD83D" w14:textId="77777777" w:rsidR="00F76500" w:rsidRDefault="00F76500" w:rsidP="00AD0ABF">
      <w:pPr>
        <w:rPr>
          <w:rFonts w:eastAsia="Calibri" w:cs="Arial"/>
          <w:b/>
          <w:bCs/>
          <w:color w:val="000000" w:themeColor="text1"/>
        </w:rPr>
      </w:pPr>
    </w:p>
    <w:p w14:paraId="59B447D1" w14:textId="77777777" w:rsidR="00F76500" w:rsidRDefault="00F76500" w:rsidP="00AD0ABF">
      <w:pPr>
        <w:rPr>
          <w:rFonts w:eastAsia="Calibri" w:cs="Arial"/>
          <w:b/>
          <w:bCs/>
          <w:color w:val="000000" w:themeColor="text1"/>
        </w:rPr>
      </w:pPr>
    </w:p>
    <w:p w14:paraId="5DC5AC8C" w14:textId="77777777" w:rsidR="00F76500" w:rsidRDefault="00F76500" w:rsidP="00AD0ABF">
      <w:pPr>
        <w:rPr>
          <w:rFonts w:eastAsia="Calibri" w:cs="Arial"/>
          <w:b/>
          <w:bCs/>
          <w:color w:val="000000" w:themeColor="text1"/>
        </w:rPr>
      </w:pPr>
    </w:p>
    <w:p w14:paraId="28565242" w14:textId="77777777" w:rsidR="00F76500" w:rsidRDefault="00F76500" w:rsidP="00AD0ABF">
      <w:pPr>
        <w:rPr>
          <w:rFonts w:eastAsia="Calibri" w:cs="Arial"/>
          <w:b/>
          <w:bCs/>
          <w:color w:val="000000" w:themeColor="text1"/>
        </w:rPr>
      </w:pPr>
    </w:p>
    <w:p w14:paraId="56C87948" w14:textId="77777777" w:rsidR="00F76500" w:rsidRDefault="00F76500" w:rsidP="00AD0ABF">
      <w:pPr>
        <w:rPr>
          <w:rFonts w:eastAsia="Calibri" w:cs="Arial"/>
          <w:b/>
          <w:bCs/>
          <w:color w:val="000000" w:themeColor="text1"/>
        </w:rPr>
      </w:pPr>
    </w:p>
    <w:p w14:paraId="26B66870" w14:textId="77777777" w:rsidR="00F76500" w:rsidRDefault="00F76500" w:rsidP="00AD0ABF">
      <w:pPr>
        <w:rPr>
          <w:rFonts w:eastAsia="Calibri" w:cs="Arial"/>
          <w:b/>
          <w:bCs/>
          <w:color w:val="000000" w:themeColor="text1"/>
        </w:rPr>
      </w:pPr>
    </w:p>
    <w:p w14:paraId="286E0B35" w14:textId="7BBD42BE" w:rsidR="00AD0ABF" w:rsidRPr="00F76500" w:rsidRDefault="00AD0ABF" w:rsidP="00AD0ABF">
      <w:pPr>
        <w:rPr>
          <w:rFonts w:eastAsia="Calibri" w:cs="Arial"/>
          <w:b/>
          <w:bCs/>
          <w:color w:val="000000" w:themeColor="text1"/>
        </w:rPr>
      </w:pPr>
      <w:r w:rsidRPr="00F76500">
        <w:rPr>
          <w:rFonts w:eastAsia="Calibri" w:cs="Arial"/>
          <w:b/>
          <w:bCs/>
          <w:color w:val="000000" w:themeColor="text1"/>
        </w:rPr>
        <w:lastRenderedPageBreak/>
        <w:t>Fate, 3 x a lady (puhonx2 dong)</w:t>
      </w:r>
    </w:p>
    <w:p w14:paraId="04E3B947" w14:textId="63F95D3A" w:rsidR="00AD0ABF" w:rsidRPr="00F76500" w:rsidRDefault="00AD0ABF" w:rsidP="00AD0ABF">
      <w:pPr>
        <w:rPr>
          <w:rFonts w:eastAsia="Calibri" w:cs="Arial"/>
          <w:bCs/>
          <w:color w:val="000000" w:themeColor="text1"/>
        </w:rPr>
      </w:pPr>
      <w:r w:rsidRPr="00F76500">
        <w:rPr>
          <w:rFonts w:eastAsia="Calibri" w:cs="Arial"/>
          <w:bCs/>
          <w:color w:val="000000" w:themeColor="text1"/>
        </w:rPr>
        <w:t>By Kenneth L. Suico</w:t>
      </w:r>
    </w:p>
    <w:p w14:paraId="72FB2380" w14:textId="597109FD" w:rsidR="00AD0ABF" w:rsidRPr="00F76500" w:rsidRDefault="00AD0ABF" w:rsidP="00AD0ABF">
      <w:pPr>
        <w:rPr>
          <w:rFonts w:eastAsia="Calibri" w:cs="Arial"/>
          <w:bCs/>
          <w:color w:val="000000" w:themeColor="text1"/>
        </w:rPr>
      </w:pPr>
    </w:p>
    <w:p w14:paraId="609918A2" w14:textId="4C5E8CEC" w:rsidR="00AD0ABF" w:rsidRPr="00F76500" w:rsidRDefault="00F76500" w:rsidP="00AD0ABF">
      <w:pPr>
        <w:rPr>
          <w:rFonts w:eastAsia="Calibri" w:cs="Arial"/>
          <w:bCs/>
          <w:color w:val="000000" w:themeColor="text1"/>
        </w:rPr>
      </w:pPr>
      <w:r>
        <w:rPr>
          <w:rFonts w:eastAsia="Calibri" w:cs="Arial"/>
          <w:b/>
          <w:bCs/>
          <w:noProof/>
          <w:color w:val="000000" w:themeColor="text1"/>
          <w:lang w:val="en-AU" w:eastAsia="en-AU"/>
        </w:rPr>
        <w:drawing>
          <wp:inline distT="0" distB="0" distL="0" distR="0" wp14:anchorId="2494E36E" wp14:editId="03537285">
            <wp:extent cx="4300151" cy="4265742"/>
            <wp:effectExtent l="0" t="0" r="5715" b="1905"/>
            <wp:docPr id="21" name="Picture 21" descr="\\melbourne.vic.gov.au\UserData$\home\VARRAM\Desktop\Arts House\Kenneth Su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lbourne.vic.gov.au\UserData$\home\VARRAM\Desktop\Arts House\Kenneth Suico.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966" t="2342" r="19191" b="10770"/>
                    <a:stretch/>
                  </pic:blipFill>
                  <pic:spPr bwMode="auto">
                    <a:xfrm>
                      <a:off x="0" y="0"/>
                      <a:ext cx="4301837" cy="4267415"/>
                    </a:xfrm>
                    <a:prstGeom prst="rect">
                      <a:avLst/>
                    </a:prstGeom>
                    <a:noFill/>
                    <a:ln>
                      <a:noFill/>
                    </a:ln>
                    <a:extLst>
                      <a:ext uri="{53640926-AAD7-44D8-BBD7-CCE9431645EC}">
                        <a14:shadowObscured xmlns:a14="http://schemas.microsoft.com/office/drawing/2010/main"/>
                      </a:ext>
                    </a:extLst>
                  </pic:spPr>
                </pic:pic>
              </a:graphicData>
            </a:graphic>
          </wp:inline>
        </w:drawing>
      </w:r>
    </w:p>
    <w:p w14:paraId="02B61D8B" w14:textId="76AE2F45" w:rsidR="00AD0ABF" w:rsidRPr="00F76500" w:rsidRDefault="00AD0ABF" w:rsidP="00AD0ABF">
      <w:pPr>
        <w:rPr>
          <w:rFonts w:eastAsia="Calibri" w:cs="Arial"/>
          <w:bCs/>
          <w:color w:val="000000" w:themeColor="text1"/>
        </w:rPr>
      </w:pPr>
    </w:p>
    <w:p w14:paraId="6A10CD4B" w14:textId="77777777" w:rsidR="00C81B2D" w:rsidRPr="00F76500" w:rsidRDefault="14A12FF6" w:rsidP="00C4075C">
      <w:pPr>
        <w:pStyle w:val="ListParagraph"/>
        <w:numPr>
          <w:ilvl w:val="0"/>
          <w:numId w:val="11"/>
        </w:numPr>
        <w:rPr>
          <w:rFonts w:eastAsia="Calibri"/>
          <w:color w:val="000000" w:themeColor="text1"/>
        </w:rPr>
      </w:pPr>
      <w:r w:rsidRPr="00F76500">
        <w:rPr>
          <w:rFonts w:eastAsia="Calibri"/>
          <w:b/>
          <w:bCs/>
          <w:color w:val="000000" w:themeColor="text1"/>
        </w:rPr>
        <w:t xml:space="preserve">Location: </w:t>
      </w:r>
      <w:r w:rsidRPr="00F76500">
        <w:rPr>
          <w:rFonts w:eastAsia="Calibri"/>
          <w:color w:val="000000" w:themeColor="text1"/>
        </w:rPr>
        <w:t xml:space="preserve">This work is in the terrace on level one. </w:t>
      </w:r>
    </w:p>
    <w:p w14:paraId="35C9E686" w14:textId="77777777" w:rsidR="00C81B2D" w:rsidRPr="00F76500" w:rsidRDefault="00AD0ABF" w:rsidP="001D7183">
      <w:pPr>
        <w:pStyle w:val="ListParagraph"/>
        <w:numPr>
          <w:ilvl w:val="0"/>
          <w:numId w:val="11"/>
        </w:numPr>
        <w:rPr>
          <w:rFonts w:eastAsia="Calibri"/>
          <w:b/>
          <w:bCs/>
          <w:color w:val="000000" w:themeColor="text1"/>
        </w:rPr>
      </w:pPr>
      <w:r w:rsidRPr="00F76500">
        <w:rPr>
          <w:rFonts w:eastAsia="Calibri"/>
          <w:b/>
          <w:bCs/>
          <w:color w:val="000000" w:themeColor="text1"/>
        </w:rPr>
        <w:t>Sound</w:t>
      </w:r>
      <w:r w:rsidR="708E368B" w:rsidRPr="00F76500">
        <w:rPr>
          <w:rFonts w:eastAsia="Calibri"/>
          <w:b/>
          <w:bCs/>
          <w:color w:val="000000" w:themeColor="text1"/>
        </w:rPr>
        <w:t xml:space="preserve">: </w:t>
      </w:r>
      <w:r w:rsidR="13F929EE" w:rsidRPr="00F76500">
        <w:rPr>
          <w:rFonts w:eastAsia="Calibri"/>
          <w:color w:val="000000" w:themeColor="text1"/>
        </w:rPr>
        <w:t>Audio from this work plays through a speaker. No headphones are required.</w:t>
      </w:r>
    </w:p>
    <w:p w14:paraId="4194C651" w14:textId="77777777" w:rsidR="00F76500" w:rsidRPr="00F76500" w:rsidRDefault="00AD0ABF" w:rsidP="007D73BD">
      <w:pPr>
        <w:pStyle w:val="ListParagraph"/>
        <w:numPr>
          <w:ilvl w:val="0"/>
          <w:numId w:val="11"/>
        </w:numPr>
        <w:rPr>
          <w:rFonts w:eastAsia="Calibri"/>
          <w:b/>
          <w:bCs/>
          <w:color w:val="000000" w:themeColor="text1"/>
        </w:rPr>
      </w:pPr>
      <w:r w:rsidRPr="00F76500">
        <w:rPr>
          <w:rFonts w:eastAsia="Calibri"/>
          <w:b/>
          <w:bCs/>
          <w:color w:val="000000" w:themeColor="text1"/>
        </w:rPr>
        <w:t>Lighting</w:t>
      </w:r>
      <w:r w:rsidR="442BD555" w:rsidRPr="00F76500">
        <w:rPr>
          <w:rFonts w:eastAsia="Calibri"/>
          <w:b/>
          <w:bCs/>
          <w:color w:val="000000" w:themeColor="text1"/>
        </w:rPr>
        <w:t xml:space="preserve">: </w:t>
      </w:r>
      <w:r w:rsidR="442BD555" w:rsidRPr="00F76500">
        <w:rPr>
          <w:rFonts w:eastAsia="Calibri"/>
          <w:color w:val="000000" w:themeColor="text1"/>
        </w:rPr>
        <w:t>This work is in natural light.</w:t>
      </w:r>
    </w:p>
    <w:p w14:paraId="6C322183" w14:textId="77777777" w:rsidR="00F76500" w:rsidRPr="00F76500" w:rsidRDefault="00AD0ABF" w:rsidP="00657FEF">
      <w:pPr>
        <w:pStyle w:val="ListParagraph"/>
        <w:numPr>
          <w:ilvl w:val="0"/>
          <w:numId w:val="11"/>
        </w:numPr>
        <w:rPr>
          <w:rFonts w:eastAsia="Calibri"/>
          <w:b/>
          <w:bCs/>
          <w:color w:val="000000" w:themeColor="text1"/>
        </w:rPr>
      </w:pPr>
      <w:r w:rsidRPr="00F76500">
        <w:rPr>
          <w:rFonts w:eastAsia="Calibri"/>
          <w:b/>
          <w:bCs/>
          <w:color w:val="000000" w:themeColor="text1"/>
        </w:rPr>
        <w:t>Physical</w:t>
      </w:r>
      <w:r w:rsidR="006649F3" w:rsidRPr="00F76500">
        <w:rPr>
          <w:rFonts w:eastAsia="Calibri"/>
          <w:b/>
          <w:bCs/>
          <w:color w:val="000000" w:themeColor="text1"/>
        </w:rPr>
        <w:t xml:space="preserve">: </w:t>
      </w:r>
      <w:r w:rsidR="00C81B2D" w:rsidRPr="00F76500">
        <w:rPr>
          <w:rFonts w:eastAsia="Calibri"/>
          <w:color w:val="000000" w:themeColor="text1"/>
        </w:rPr>
        <w:t>This work is outdoors.</w:t>
      </w:r>
    </w:p>
    <w:p w14:paraId="11997496" w14:textId="77777777" w:rsidR="00F76500" w:rsidRDefault="00AD0ABF" w:rsidP="008A27D0">
      <w:pPr>
        <w:pStyle w:val="ListParagraph"/>
        <w:numPr>
          <w:ilvl w:val="0"/>
          <w:numId w:val="11"/>
        </w:numPr>
        <w:rPr>
          <w:rFonts w:eastAsia="Calibri"/>
          <w:color w:val="000000" w:themeColor="text1"/>
        </w:rPr>
      </w:pPr>
      <w:r w:rsidRPr="00F76500">
        <w:rPr>
          <w:rFonts w:eastAsia="Calibri"/>
          <w:b/>
          <w:bCs/>
          <w:color w:val="000000" w:themeColor="text1"/>
        </w:rPr>
        <w:t>Smell</w:t>
      </w:r>
      <w:r w:rsidR="00632E09" w:rsidRPr="00F76500">
        <w:rPr>
          <w:rFonts w:eastAsia="Calibri"/>
          <w:b/>
          <w:bCs/>
          <w:color w:val="000000" w:themeColor="text1"/>
        </w:rPr>
        <w:t xml:space="preserve">: </w:t>
      </w:r>
      <w:r w:rsidR="00632E09" w:rsidRPr="00F76500">
        <w:rPr>
          <w:rFonts w:eastAsia="Calibri"/>
          <w:color w:val="000000" w:themeColor="text1"/>
        </w:rPr>
        <w:t>There are no scents or smells in this work.</w:t>
      </w:r>
    </w:p>
    <w:p w14:paraId="1CBCCF64" w14:textId="76901C45" w:rsidR="00AD0ABF" w:rsidRPr="00F76500" w:rsidRDefault="00AD0ABF" w:rsidP="008A27D0">
      <w:pPr>
        <w:pStyle w:val="ListParagraph"/>
        <w:numPr>
          <w:ilvl w:val="0"/>
          <w:numId w:val="11"/>
        </w:numPr>
        <w:rPr>
          <w:rFonts w:eastAsia="Calibri"/>
          <w:color w:val="000000" w:themeColor="text1"/>
        </w:rPr>
      </w:pPr>
      <w:r w:rsidRPr="00F76500">
        <w:rPr>
          <w:rFonts w:eastAsia="Calibri"/>
          <w:b/>
          <w:bCs/>
          <w:color w:val="000000" w:themeColor="text1"/>
        </w:rPr>
        <w:t>Visual</w:t>
      </w:r>
      <w:r w:rsidR="077164D5" w:rsidRPr="00F76500">
        <w:rPr>
          <w:rFonts w:eastAsia="Calibri"/>
          <w:b/>
          <w:bCs/>
          <w:color w:val="000000" w:themeColor="text1"/>
        </w:rPr>
        <w:t xml:space="preserve">: </w:t>
      </w:r>
      <w:r w:rsidR="756855E6" w:rsidRPr="00F76500">
        <w:rPr>
          <w:rFonts w:eastAsia="Calibri"/>
          <w:color w:val="000000" w:themeColor="text1"/>
        </w:rPr>
        <w:t>A pink-blue clam is standing on a mirrored plinth with a speaker placed inside.</w:t>
      </w:r>
    </w:p>
    <w:p w14:paraId="68DB66B6" w14:textId="77777777" w:rsidR="00F76500" w:rsidRDefault="00F76500" w:rsidP="00AD0ABF">
      <w:pPr>
        <w:rPr>
          <w:rFonts w:eastAsia="Calibri" w:cs="Arial"/>
          <w:b/>
          <w:bCs/>
          <w:color w:val="000000" w:themeColor="text1"/>
        </w:rPr>
      </w:pPr>
    </w:p>
    <w:p w14:paraId="3C21A288" w14:textId="77777777" w:rsidR="00F76500" w:rsidRDefault="00F76500" w:rsidP="00AD0ABF">
      <w:pPr>
        <w:rPr>
          <w:rFonts w:eastAsia="Calibri" w:cs="Arial"/>
          <w:b/>
          <w:bCs/>
          <w:color w:val="000000" w:themeColor="text1"/>
        </w:rPr>
      </w:pPr>
    </w:p>
    <w:p w14:paraId="061772F6" w14:textId="77777777" w:rsidR="00F76500" w:rsidRDefault="00F76500" w:rsidP="00AD0ABF">
      <w:pPr>
        <w:rPr>
          <w:rFonts w:eastAsia="Calibri" w:cs="Arial"/>
          <w:b/>
          <w:bCs/>
          <w:color w:val="000000" w:themeColor="text1"/>
        </w:rPr>
      </w:pPr>
    </w:p>
    <w:p w14:paraId="2F4B7B43" w14:textId="77777777" w:rsidR="00F76500" w:rsidRDefault="00F76500" w:rsidP="00AD0ABF">
      <w:pPr>
        <w:rPr>
          <w:rFonts w:eastAsia="Calibri" w:cs="Arial"/>
          <w:b/>
          <w:bCs/>
          <w:color w:val="000000" w:themeColor="text1"/>
        </w:rPr>
      </w:pPr>
    </w:p>
    <w:p w14:paraId="03BE537D" w14:textId="77777777" w:rsidR="00F76500" w:rsidRDefault="00F76500" w:rsidP="00AD0ABF">
      <w:pPr>
        <w:rPr>
          <w:rFonts w:eastAsia="Calibri" w:cs="Arial"/>
          <w:b/>
          <w:bCs/>
          <w:color w:val="000000" w:themeColor="text1"/>
        </w:rPr>
      </w:pPr>
    </w:p>
    <w:p w14:paraId="7DA535F3" w14:textId="77777777" w:rsidR="00F76500" w:rsidRDefault="00F76500" w:rsidP="00AD0ABF">
      <w:pPr>
        <w:rPr>
          <w:rFonts w:eastAsia="Calibri" w:cs="Arial"/>
          <w:b/>
          <w:bCs/>
          <w:color w:val="000000" w:themeColor="text1"/>
        </w:rPr>
      </w:pPr>
    </w:p>
    <w:p w14:paraId="4A6D2E9C" w14:textId="77777777" w:rsidR="00F76500" w:rsidRDefault="00F76500" w:rsidP="00AD0ABF">
      <w:pPr>
        <w:rPr>
          <w:rFonts w:eastAsia="Calibri" w:cs="Arial"/>
          <w:b/>
          <w:bCs/>
          <w:color w:val="000000" w:themeColor="text1"/>
        </w:rPr>
      </w:pPr>
    </w:p>
    <w:p w14:paraId="31A4BCA2" w14:textId="77777777" w:rsidR="00F76500" w:rsidRDefault="00F76500" w:rsidP="00AD0ABF">
      <w:pPr>
        <w:rPr>
          <w:rFonts w:eastAsia="Calibri" w:cs="Arial"/>
          <w:b/>
          <w:bCs/>
          <w:color w:val="000000" w:themeColor="text1"/>
        </w:rPr>
      </w:pPr>
    </w:p>
    <w:p w14:paraId="3E257DE7" w14:textId="338FE082" w:rsidR="00AD0ABF" w:rsidRPr="00F76500" w:rsidRDefault="00AD0ABF" w:rsidP="00AD0ABF">
      <w:pPr>
        <w:rPr>
          <w:rFonts w:eastAsia="Calibri" w:cs="Arial"/>
          <w:b/>
          <w:bCs/>
          <w:color w:val="000000" w:themeColor="text1"/>
        </w:rPr>
      </w:pPr>
      <w:r w:rsidRPr="00F76500">
        <w:rPr>
          <w:rFonts w:eastAsia="Calibri" w:cs="Arial"/>
          <w:b/>
          <w:bCs/>
          <w:color w:val="000000" w:themeColor="text1"/>
        </w:rPr>
        <w:lastRenderedPageBreak/>
        <w:t>Squeeze me like one of your Pink Lady’s</w:t>
      </w:r>
    </w:p>
    <w:p w14:paraId="5324225E" w14:textId="2F2F7D18" w:rsidR="00AD0ABF" w:rsidRPr="00F76500" w:rsidRDefault="00AD0ABF" w:rsidP="00AD0ABF">
      <w:pPr>
        <w:rPr>
          <w:rFonts w:eastAsia="Calibri" w:cs="Arial"/>
          <w:bCs/>
          <w:color w:val="000000" w:themeColor="text1"/>
        </w:rPr>
      </w:pPr>
      <w:r w:rsidRPr="00F76500">
        <w:rPr>
          <w:rFonts w:eastAsia="Calibri" w:cs="Arial"/>
          <w:bCs/>
          <w:color w:val="000000" w:themeColor="text1"/>
        </w:rPr>
        <w:t>By Catherine Ortega-Sandow</w:t>
      </w:r>
    </w:p>
    <w:p w14:paraId="24A054AE" w14:textId="0B2DEB44" w:rsidR="00AD0ABF" w:rsidRPr="00F76500" w:rsidRDefault="00AD0ABF" w:rsidP="00AD0ABF">
      <w:pPr>
        <w:rPr>
          <w:rFonts w:eastAsia="Calibri" w:cs="Arial"/>
          <w:bCs/>
          <w:color w:val="000000" w:themeColor="text1"/>
        </w:rPr>
      </w:pPr>
    </w:p>
    <w:p w14:paraId="5F478F5F" w14:textId="33A1A838" w:rsidR="00AD0ABF" w:rsidRPr="00F76500" w:rsidRDefault="00015C19" w:rsidP="00AD0ABF">
      <w:pPr>
        <w:rPr>
          <w:rFonts w:eastAsia="Calibri" w:cs="Arial"/>
          <w:bCs/>
          <w:color w:val="000000" w:themeColor="text1"/>
        </w:rPr>
      </w:pPr>
      <w:r w:rsidRPr="00F76500">
        <w:rPr>
          <w:rFonts w:eastAsia="Calibri" w:cs="Arial"/>
          <w:bCs/>
          <w:noProof/>
          <w:color w:val="000000" w:themeColor="text1"/>
          <w:lang w:val="en-AU" w:eastAsia="en-AU"/>
        </w:rPr>
        <w:drawing>
          <wp:inline distT="0" distB="0" distL="0" distR="0" wp14:anchorId="45FE255A" wp14:editId="6CA71D38">
            <wp:extent cx="5146158" cy="3875335"/>
            <wp:effectExtent l="0" t="0" r="0" b="0"/>
            <wp:docPr id="10" name="Picture 10" descr="\\melbourne.vic.gov.au\UserData$\home\VARRAM\Desktop\Arts House\Catherine Ortega-Sand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bourne.vic.gov.au\UserData$\home\VARRAM\Desktop\Arts House\Catherine Ortega-Sando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7190" cy="3876112"/>
                    </a:xfrm>
                    <a:prstGeom prst="rect">
                      <a:avLst/>
                    </a:prstGeom>
                    <a:noFill/>
                    <a:ln>
                      <a:noFill/>
                    </a:ln>
                  </pic:spPr>
                </pic:pic>
              </a:graphicData>
            </a:graphic>
          </wp:inline>
        </w:drawing>
      </w:r>
      <w:r w:rsidRPr="00F76500">
        <w:rPr>
          <w:rFonts w:eastAsia="Calibri" w:cs="Arial"/>
          <w:bCs/>
          <w:color w:val="000000" w:themeColor="text1"/>
        </w:rPr>
        <w:br/>
      </w:r>
    </w:p>
    <w:p w14:paraId="021FA864" w14:textId="77777777" w:rsidR="00C81B2D" w:rsidRPr="00F76500" w:rsidRDefault="27C0D854" w:rsidP="00C81B2D">
      <w:pPr>
        <w:pStyle w:val="ListParagraph"/>
        <w:numPr>
          <w:ilvl w:val="0"/>
          <w:numId w:val="11"/>
        </w:numPr>
        <w:rPr>
          <w:rFonts w:eastAsia="Calibri"/>
          <w:b/>
          <w:bCs/>
          <w:color w:val="000000" w:themeColor="text1"/>
        </w:rPr>
      </w:pPr>
      <w:r w:rsidRPr="00F76500">
        <w:rPr>
          <w:rFonts w:eastAsia="Calibri"/>
          <w:b/>
          <w:bCs/>
          <w:color w:val="000000" w:themeColor="text1"/>
        </w:rPr>
        <w:t xml:space="preserve">Location: </w:t>
      </w:r>
      <w:r w:rsidRPr="00F76500">
        <w:rPr>
          <w:rFonts w:eastAsia="Calibri"/>
          <w:color w:val="000000" w:themeColor="text1"/>
        </w:rPr>
        <w:t xml:space="preserve">This work is at the terrace </w:t>
      </w:r>
      <w:r w:rsidR="17255893" w:rsidRPr="00F76500">
        <w:rPr>
          <w:rFonts w:eastAsia="Calibri"/>
          <w:color w:val="000000" w:themeColor="text1"/>
        </w:rPr>
        <w:t>entrance</w:t>
      </w:r>
      <w:r w:rsidRPr="00F76500">
        <w:rPr>
          <w:rFonts w:eastAsia="Calibri"/>
          <w:color w:val="000000" w:themeColor="text1"/>
        </w:rPr>
        <w:t xml:space="preserve"> on level one. </w:t>
      </w:r>
    </w:p>
    <w:p w14:paraId="1685A12D" w14:textId="77777777" w:rsidR="00C81B2D" w:rsidRPr="00F76500" w:rsidRDefault="00632E09" w:rsidP="00C81B2D">
      <w:pPr>
        <w:pStyle w:val="ListParagraph"/>
        <w:numPr>
          <w:ilvl w:val="0"/>
          <w:numId w:val="11"/>
        </w:numPr>
        <w:rPr>
          <w:rFonts w:eastAsia="Calibri"/>
          <w:b/>
          <w:bCs/>
          <w:color w:val="000000" w:themeColor="text1"/>
        </w:rPr>
      </w:pPr>
      <w:r w:rsidRPr="00F76500">
        <w:rPr>
          <w:rFonts w:eastAsia="Calibri"/>
          <w:b/>
          <w:bCs/>
          <w:color w:val="000000" w:themeColor="text1"/>
        </w:rPr>
        <w:t xml:space="preserve">Sound: </w:t>
      </w:r>
      <w:r w:rsidRPr="00F76500">
        <w:rPr>
          <w:rFonts w:eastAsia="Calibri"/>
          <w:color w:val="000000" w:themeColor="text1"/>
        </w:rPr>
        <w:t>There is no sound in this work.</w:t>
      </w:r>
      <w:r w:rsidRPr="00F76500">
        <w:rPr>
          <w:rFonts w:eastAsia="Calibri"/>
          <w:b/>
          <w:bCs/>
          <w:color w:val="000000" w:themeColor="text1"/>
        </w:rPr>
        <w:t xml:space="preserve"> </w:t>
      </w:r>
    </w:p>
    <w:p w14:paraId="6FD51D84" w14:textId="77777777" w:rsidR="00C81B2D" w:rsidRPr="00F76500" w:rsidRDefault="00AD0ABF" w:rsidP="00C81B2D">
      <w:pPr>
        <w:pStyle w:val="ListParagraph"/>
        <w:numPr>
          <w:ilvl w:val="0"/>
          <w:numId w:val="11"/>
        </w:numPr>
        <w:rPr>
          <w:rFonts w:eastAsia="Calibri"/>
          <w:b/>
          <w:bCs/>
          <w:color w:val="000000" w:themeColor="text1"/>
        </w:rPr>
      </w:pPr>
      <w:r w:rsidRPr="00F76500">
        <w:rPr>
          <w:rFonts w:eastAsia="Calibri"/>
          <w:b/>
          <w:bCs/>
          <w:color w:val="000000" w:themeColor="text1"/>
        </w:rPr>
        <w:t>Lighting</w:t>
      </w:r>
      <w:r w:rsidR="00015C19" w:rsidRPr="00F76500">
        <w:rPr>
          <w:rFonts w:eastAsia="Calibri"/>
          <w:b/>
          <w:bCs/>
          <w:color w:val="000000" w:themeColor="text1"/>
        </w:rPr>
        <w:t xml:space="preserve">: </w:t>
      </w:r>
      <w:r w:rsidR="00015C19" w:rsidRPr="00F76500">
        <w:rPr>
          <w:rFonts w:eastAsia="Calibri"/>
          <w:color w:val="000000" w:themeColor="text1"/>
        </w:rPr>
        <w:t xml:space="preserve">This is work is placed in front of large windows. Natural light fills the space.  </w:t>
      </w:r>
    </w:p>
    <w:p w14:paraId="4D88C3E7" w14:textId="77777777" w:rsidR="00C81B2D" w:rsidRPr="00F76500" w:rsidRDefault="00AD0ABF" w:rsidP="00C81B2D">
      <w:pPr>
        <w:pStyle w:val="ListParagraph"/>
        <w:numPr>
          <w:ilvl w:val="0"/>
          <w:numId w:val="11"/>
        </w:numPr>
        <w:rPr>
          <w:rFonts w:eastAsia="Calibri"/>
          <w:b/>
          <w:bCs/>
          <w:color w:val="000000" w:themeColor="text1"/>
        </w:rPr>
      </w:pPr>
      <w:r w:rsidRPr="00F76500">
        <w:rPr>
          <w:rFonts w:eastAsia="Calibri"/>
          <w:b/>
          <w:bCs/>
          <w:color w:val="000000" w:themeColor="text1"/>
        </w:rPr>
        <w:t>Physical</w:t>
      </w:r>
      <w:r w:rsidR="006649F3" w:rsidRPr="00F76500">
        <w:rPr>
          <w:rFonts w:eastAsia="Calibri"/>
          <w:b/>
          <w:bCs/>
          <w:color w:val="000000" w:themeColor="text1"/>
        </w:rPr>
        <w:t xml:space="preserve">: </w:t>
      </w:r>
      <w:r w:rsidR="607ED4A7" w:rsidRPr="00F76500">
        <w:rPr>
          <w:rFonts w:eastAsia="Calibri"/>
          <w:color w:val="000000" w:themeColor="text1"/>
        </w:rPr>
        <w:t>The venue has air conditioning. Rooms are temperate.</w:t>
      </w:r>
    </w:p>
    <w:p w14:paraId="51B61111" w14:textId="77777777" w:rsidR="00C81B2D" w:rsidRPr="00F76500" w:rsidRDefault="00AD0ABF" w:rsidP="00C81B2D">
      <w:pPr>
        <w:pStyle w:val="ListParagraph"/>
        <w:numPr>
          <w:ilvl w:val="0"/>
          <w:numId w:val="11"/>
        </w:numPr>
        <w:rPr>
          <w:rFonts w:eastAsia="Calibri"/>
          <w:b/>
          <w:bCs/>
          <w:color w:val="000000" w:themeColor="text1"/>
        </w:rPr>
      </w:pPr>
      <w:r w:rsidRPr="00F76500">
        <w:rPr>
          <w:rFonts w:eastAsia="Calibri"/>
          <w:b/>
          <w:bCs/>
          <w:color w:val="000000" w:themeColor="text1"/>
        </w:rPr>
        <w:t>Smell</w:t>
      </w:r>
      <w:r w:rsidR="00632E09" w:rsidRPr="00F76500">
        <w:rPr>
          <w:rFonts w:eastAsia="Calibri"/>
          <w:b/>
          <w:bCs/>
          <w:color w:val="000000" w:themeColor="text1"/>
        </w:rPr>
        <w:t xml:space="preserve">: </w:t>
      </w:r>
      <w:r w:rsidR="00632E09" w:rsidRPr="00F76500">
        <w:rPr>
          <w:rFonts w:eastAsia="Calibri"/>
          <w:color w:val="000000" w:themeColor="text1"/>
        </w:rPr>
        <w:t>There are no scents or smells in this work.</w:t>
      </w:r>
    </w:p>
    <w:p w14:paraId="7CCC8840" w14:textId="21D70A62" w:rsidR="00AD0ABF" w:rsidRPr="00F76500" w:rsidRDefault="00AD0ABF" w:rsidP="00C81B2D">
      <w:pPr>
        <w:pStyle w:val="ListParagraph"/>
        <w:numPr>
          <w:ilvl w:val="0"/>
          <w:numId w:val="11"/>
        </w:numPr>
        <w:rPr>
          <w:rFonts w:eastAsia="Calibri"/>
          <w:b/>
          <w:bCs/>
          <w:color w:val="000000" w:themeColor="text1"/>
        </w:rPr>
      </w:pPr>
      <w:r w:rsidRPr="00F76500">
        <w:rPr>
          <w:rFonts w:eastAsia="Calibri"/>
          <w:b/>
          <w:bCs/>
          <w:color w:val="000000" w:themeColor="text1"/>
        </w:rPr>
        <w:t>Visual</w:t>
      </w:r>
      <w:r w:rsidR="00015C19" w:rsidRPr="00F76500">
        <w:rPr>
          <w:rFonts w:eastAsia="Calibri"/>
          <w:b/>
          <w:bCs/>
          <w:color w:val="000000" w:themeColor="text1"/>
        </w:rPr>
        <w:t xml:space="preserve">: </w:t>
      </w:r>
      <w:r w:rsidR="00015C19" w:rsidRPr="00F76500">
        <w:rPr>
          <w:rFonts w:eastAsia="Calibri"/>
          <w:color w:val="000000" w:themeColor="text1"/>
        </w:rPr>
        <w:t xml:space="preserve">This work features a series of five sculptures placed on the window ledges. </w:t>
      </w:r>
    </w:p>
    <w:p w14:paraId="7A76A6C3" w14:textId="77777777" w:rsidR="005C7CDD" w:rsidRPr="00F76500" w:rsidRDefault="005C7CDD" w:rsidP="005C7CDD">
      <w:pPr>
        <w:rPr>
          <w:rFonts w:eastAsia="Arial" w:cs="Arial"/>
          <w:b/>
          <w:bCs/>
          <w:u w:val="single"/>
        </w:rPr>
      </w:pPr>
    </w:p>
    <w:p w14:paraId="32E73482" w14:textId="2AE451B5" w:rsidR="005C7CDD" w:rsidRPr="00F76500" w:rsidRDefault="005C7CDD" w:rsidP="005C7CDD">
      <w:pPr>
        <w:pStyle w:val="Style1"/>
        <w:rPr>
          <w:rFonts w:ascii="Arial" w:hAnsi="Arial" w:cs="Arial"/>
          <w:sz w:val="36"/>
          <w:szCs w:val="32"/>
          <w:u w:val="single"/>
        </w:rPr>
      </w:pPr>
      <w:r w:rsidRPr="00F76500">
        <w:rPr>
          <w:rFonts w:ascii="Arial" w:hAnsi="Arial" w:cs="Arial"/>
          <w:sz w:val="32"/>
        </w:rPr>
        <w:t xml:space="preserve">Audience Experience </w:t>
      </w:r>
    </w:p>
    <w:p w14:paraId="0EFC1E89" w14:textId="77777777" w:rsidR="0044650E" w:rsidRPr="00F76500" w:rsidRDefault="0044650E" w:rsidP="0044650E">
      <w:pPr>
        <w:rPr>
          <w:rFonts w:cs="Arial"/>
          <w:lang w:val="en-US" w:eastAsia="en-US"/>
        </w:rPr>
      </w:pPr>
    </w:p>
    <w:p w14:paraId="792C182D" w14:textId="77777777" w:rsidR="0044650E" w:rsidRPr="00F76500" w:rsidRDefault="0044650E" w:rsidP="5FC89CF9">
      <w:pPr>
        <w:pStyle w:val="Heading2"/>
        <w:rPr>
          <w:rFonts w:eastAsia="Arial"/>
          <w:b/>
          <w:bCs/>
        </w:rPr>
      </w:pPr>
      <w:bookmarkStart w:id="6" w:name="_Toc159343098"/>
      <w:r w:rsidRPr="00F76500">
        <w:rPr>
          <w:rFonts w:eastAsia="Arial"/>
          <w:b/>
          <w:bCs/>
        </w:rPr>
        <w:t>Entry to space</w:t>
      </w:r>
      <w:bookmarkEnd w:id="6"/>
    </w:p>
    <w:p w14:paraId="1411A75A" w14:textId="77777777" w:rsidR="00F37B52" w:rsidRPr="00F76500" w:rsidRDefault="00F37B52" w:rsidP="0044650E">
      <w:pPr>
        <w:rPr>
          <w:rFonts w:eastAsia="Calibri" w:cs="Arial"/>
          <w:color w:val="000000" w:themeColor="text1"/>
        </w:rPr>
      </w:pPr>
    </w:p>
    <w:p w14:paraId="58C4C47D" w14:textId="5B5500BE" w:rsidR="006649F3" w:rsidRPr="00F76500" w:rsidRDefault="47BBAE1B" w:rsidP="0044650E">
      <w:pPr>
        <w:rPr>
          <w:rFonts w:cs="Arial"/>
          <w:lang w:val="en-US" w:eastAsia="en-US"/>
        </w:rPr>
      </w:pPr>
      <w:r w:rsidRPr="00F76500">
        <w:rPr>
          <w:rFonts w:cs="Arial"/>
          <w:lang w:val="en-US" w:eastAsia="en-US"/>
        </w:rPr>
        <w:t>The artworks in this exhibition are in multiple spaces of the Arts House building, including the ground floor and first floor.</w:t>
      </w:r>
      <w:r w:rsidR="006649F3" w:rsidRPr="00F76500">
        <w:rPr>
          <w:rFonts w:cs="Arial"/>
          <w:lang w:val="en-US" w:eastAsia="en-US"/>
        </w:rPr>
        <w:t xml:space="preserve"> </w:t>
      </w:r>
    </w:p>
    <w:p w14:paraId="46B30866" w14:textId="77777777" w:rsidR="006649F3" w:rsidRPr="00F76500" w:rsidRDefault="006649F3" w:rsidP="0044650E">
      <w:pPr>
        <w:rPr>
          <w:rFonts w:cs="Arial"/>
          <w:lang w:val="en-US" w:eastAsia="en-US"/>
        </w:rPr>
      </w:pPr>
    </w:p>
    <w:p w14:paraId="5622C7B2" w14:textId="77777777" w:rsidR="00F76500" w:rsidRDefault="00F76500" w:rsidP="0044650E">
      <w:pPr>
        <w:rPr>
          <w:rFonts w:cs="Arial"/>
          <w:lang w:val="en-US" w:eastAsia="en-US"/>
        </w:rPr>
      </w:pPr>
    </w:p>
    <w:p w14:paraId="3235FBA0" w14:textId="77777777" w:rsidR="00F76500" w:rsidRDefault="00F76500" w:rsidP="0044650E">
      <w:pPr>
        <w:rPr>
          <w:rFonts w:cs="Arial"/>
          <w:lang w:val="en-US" w:eastAsia="en-US"/>
        </w:rPr>
      </w:pPr>
    </w:p>
    <w:p w14:paraId="630DA97B" w14:textId="6BD05411" w:rsidR="007D2B26" w:rsidRPr="00F76500" w:rsidRDefault="007D2B26" w:rsidP="0044650E">
      <w:pPr>
        <w:rPr>
          <w:rFonts w:cs="Arial"/>
          <w:lang w:val="en-US" w:eastAsia="en-US"/>
        </w:rPr>
      </w:pPr>
      <w:r w:rsidRPr="00F76500">
        <w:rPr>
          <w:rFonts w:cs="Arial"/>
          <w:lang w:val="en-US" w:eastAsia="en-US"/>
        </w:rPr>
        <w:lastRenderedPageBreak/>
        <w:t xml:space="preserve">Access to the </w:t>
      </w:r>
      <w:r w:rsidR="006649F3" w:rsidRPr="00F76500">
        <w:rPr>
          <w:rFonts w:cs="Arial"/>
          <w:lang w:val="en-US" w:eastAsia="en-US"/>
        </w:rPr>
        <w:t>foyer</w:t>
      </w:r>
      <w:r w:rsidRPr="00F76500">
        <w:rPr>
          <w:rFonts w:cs="Arial"/>
          <w:lang w:val="en-US" w:eastAsia="en-US"/>
        </w:rPr>
        <w:t xml:space="preserve">: </w:t>
      </w:r>
      <w:r w:rsidR="00CD4F6A" w:rsidRPr="00F76500">
        <w:rPr>
          <w:rFonts w:cs="Arial"/>
          <w:lang w:val="en-US" w:eastAsia="en-US"/>
        </w:rPr>
        <w:br/>
      </w:r>
    </w:p>
    <w:p w14:paraId="2519E207" w14:textId="59782764" w:rsidR="007D2B26" w:rsidRPr="00F76500" w:rsidRDefault="00CD4F6A" w:rsidP="009D4514">
      <w:pPr>
        <w:pStyle w:val="ListParagraph"/>
        <w:numPr>
          <w:ilvl w:val="0"/>
          <w:numId w:val="10"/>
        </w:numPr>
        <w:rPr>
          <w:lang w:val="en-US" w:eastAsia="en-US"/>
        </w:rPr>
      </w:pPr>
      <w:r w:rsidRPr="00F76500">
        <w:rPr>
          <w:lang w:val="en-US" w:eastAsia="en-US"/>
        </w:rPr>
        <w:t xml:space="preserve">There are three different entry points to the main building. Two of these are wheelchair accessible entrances. </w:t>
      </w:r>
    </w:p>
    <w:p w14:paraId="718C0C1B" w14:textId="6CAE5C99" w:rsidR="00CD4F6A" w:rsidRPr="00F76500" w:rsidRDefault="00CD4F6A" w:rsidP="009D4514">
      <w:pPr>
        <w:pStyle w:val="ListParagraph"/>
        <w:numPr>
          <w:ilvl w:val="0"/>
          <w:numId w:val="10"/>
        </w:numPr>
        <w:rPr>
          <w:lang w:val="en-US" w:eastAsia="en-US"/>
        </w:rPr>
      </w:pPr>
      <w:r w:rsidRPr="00F76500">
        <w:rPr>
          <w:lang w:val="en-US" w:eastAsia="en-US"/>
        </w:rPr>
        <w:t xml:space="preserve">The </w:t>
      </w:r>
      <w:r w:rsidRPr="00F76500">
        <w:rPr>
          <w:b/>
          <w:bCs/>
          <w:lang w:val="en-US" w:eastAsia="en-US"/>
        </w:rPr>
        <w:t>Queensberry St</w:t>
      </w:r>
      <w:r w:rsidRPr="00F76500">
        <w:rPr>
          <w:lang w:val="en-US" w:eastAsia="en-US"/>
        </w:rPr>
        <w:t xml:space="preserve"> entrance has 9 steps with grab rails on both sides for all steps except the </w:t>
      </w:r>
      <w:r w:rsidR="2B494B76" w:rsidRPr="00F76500">
        <w:rPr>
          <w:lang w:val="en-US" w:eastAsia="en-US"/>
        </w:rPr>
        <w:t>bottom</w:t>
      </w:r>
      <w:r w:rsidRPr="00F76500">
        <w:rPr>
          <w:lang w:val="en-US" w:eastAsia="en-US"/>
        </w:rPr>
        <w:t xml:space="preserve"> two. The door for this entrance is a double glass door that opens automatically.</w:t>
      </w:r>
    </w:p>
    <w:p w14:paraId="60302A50" w14:textId="7D188B32" w:rsidR="00CD4F6A" w:rsidRPr="00F76500" w:rsidRDefault="00CD4F6A" w:rsidP="00CD4F6A">
      <w:pPr>
        <w:pStyle w:val="ListParagraph"/>
        <w:numPr>
          <w:ilvl w:val="0"/>
          <w:numId w:val="10"/>
        </w:numPr>
        <w:rPr>
          <w:lang w:val="en-US" w:eastAsia="en-US"/>
        </w:rPr>
      </w:pPr>
      <w:r w:rsidRPr="00F76500">
        <w:rPr>
          <w:lang w:val="en-US" w:eastAsia="en-US"/>
        </w:rPr>
        <w:t xml:space="preserve">The </w:t>
      </w:r>
      <w:r w:rsidRPr="00F76500">
        <w:rPr>
          <w:b/>
          <w:lang w:val="en-US" w:eastAsia="en-US"/>
        </w:rPr>
        <w:t>Errol St</w:t>
      </w:r>
      <w:r w:rsidRPr="00F76500">
        <w:rPr>
          <w:lang w:val="en-US" w:eastAsia="en-US"/>
        </w:rPr>
        <w:t xml:space="preserve"> entrance is to the left of the Post Office. This entrance has an automatic door which is 850mm wide and operated by a push button to the right. This door will remain in its open position for approximately 20 seconds. This entrance can be accessed either via a ramp to the right of the Post Office entrance, or via three steps. The steps have tactile surface indicators and grab rails on either side. The button to open the automatic door is on the wall directly in front of the steps, and the automatic door will open to the left of this button.</w:t>
      </w:r>
    </w:p>
    <w:p w14:paraId="3CD79F6A" w14:textId="2C38500B" w:rsidR="00CD4F6A" w:rsidRPr="00F76500" w:rsidRDefault="00CD4F6A" w:rsidP="00CD4F6A">
      <w:pPr>
        <w:pStyle w:val="ListParagraph"/>
        <w:numPr>
          <w:ilvl w:val="0"/>
          <w:numId w:val="10"/>
        </w:numPr>
        <w:rPr>
          <w:lang w:val="en-US" w:eastAsia="en-US"/>
        </w:rPr>
      </w:pPr>
      <w:r w:rsidRPr="00F76500">
        <w:rPr>
          <w:lang w:val="en-US" w:eastAsia="en-US"/>
        </w:rPr>
        <w:t xml:space="preserve">George Johnson Lane is located to the right of the Main Building. As this entrance is sometimes obstructed, we recommend using the Errol St entrance. </w:t>
      </w:r>
    </w:p>
    <w:p w14:paraId="145D3CDB" w14:textId="1C7BB8E7" w:rsidR="007D2B26" w:rsidRPr="00F76500" w:rsidRDefault="007D2B26" w:rsidP="00CD4F6A">
      <w:pPr>
        <w:ind w:left="360"/>
        <w:rPr>
          <w:rFonts w:cs="Arial"/>
          <w:lang w:val="en-US" w:eastAsia="en-US"/>
        </w:rPr>
      </w:pPr>
      <w:r w:rsidRPr="00F76500">
        <w:rPr>
          <w:rFonts w:cs="Arial"/>
          <w:lang w:val="en-US" w:eastAsia="en-US"/>
        </w:rPr>
        <w:t xml:space="preserve">Access to </w:t>
      </w:r>
      <w:r w:rsidR="006649F3" w:rsidRPr="00F76500">
        <w:rPr>
          <w:rFonts w:cs="Arial"/>
          <w:lang w:val="en-US" w:eastAsia="en-US"/>
        </w:rPr>
        <w:t>Level 1</w:t>
      </w:r>
      <w:r w:rsidRPr="00F76500">
        <w:rPr>
          <w:rFonts w:cs="Arial"/>
          <w:lang w:val="en-US" w:eastAsia="en-US"/>
        </w:rPr>
        <w:t xml:space="preserve">: </w:t>
      </w:r>
      <w:r w:rsidR="00CD4F6A" w:rsidRPr="00F76500">
        <w:rPr>
          <w:rFonts w:cs="Arial"/>
          <w:lang w:val="en-US" w:eastAsia="en-US"/>
        </w:rPr>
        <w:br/>
      </w:r>
    </w:p>
    <w:p w14:paraId="57F459CD" w14:textId="530AFCCA" w:rsidR="007D2B26" w:rsidRPr="00F76500" w:rsidRDefault="006649F3" w:rsidP="007D2B26">
      <w:pPr>
        <w:numPr>
          <w:ilvl w:val="0"/>
          <w:numId w:val="10"/>
        </w:numPr>
        <w:spacing w:after="200" w:line="276" w:lineRule="auto"/>
        <w:contextualSpacing/>
        <w:rPr>
          <w:rFonts w:eastAsia="Arial" w:cs="Arial"/>
          <w:lang w:val="en-US" w:eastAsia="en-US"/>
        </w:rPr>
      </w:pPr>
      <w:r w:rsidRPr="00F76500">
        <w:rPr>
          <w:rFonts w:eastAsia="Arial" w:cs="Arial"/>
          <w:lang w:val="en-US" w:eastAsia="en-US"/>
        </w:rPr>
        <w:t>Level 1</w:t>
      </w:r>
      <w:r w:rsidR="007D2B26" w:rsidRPr="00F76500">
        <w:rPr>
          <w:rFonts w:eastAsia="Arial" w:cs="Arial"/>
          <w:lang w:val="en-US" w:eastAsia="en-US"/>
        </w:rPr>
        <w:t xml:space="preserve"> can be access</w:t>
      </w:r>
      <w:r w:rsidRPr="00F76500">
        <w:rPr>
          <w:rFonts w:eastAsia="Arial" w:cs="Arial"/>
          <w:lang w:val="en-US" w:eastAsia="en-US"/>
        </w:rPr>
        <w:t>ed</w:t>
      </w:r>
      <w:r w:rsidR="007D2B26" w:rsidRPr="00F76500">
        <w:rPr>
          <w:rFonts w:eastAsia="Arial" w:cs="Arial"/>
          <w:lang w:val="en-US" w:eastAsia="en-US"/>
        </w:rPr>
        <w:t xml:space="preserve"> either via lift or stairs from the foyer area. </w:t>
      </w:r>
    </w:p>
    <w:p w14:paraId="5425E8CF" w14:textId="5F562776" w:rsidR="007D2B26" w:rsidRPr="00F76500" w:rsidRDefault="007D2B26" w:rsidP="007D2B26">
      <w:pPr>
        <w:numPr>
          <w:ilvl w:val="0"/>
          <w:numId w:val="10"/>
        </w:numPr>
        <w:spacing w:after="200" w:line="276" w:lineRule="auto"/>
        <w:contextualSpacing/>
        <w:rPr>
          <w:rFonts w:eastAsia="Arial" w:cs="Arial"/>
          <w:lang w:val="en-US" w:eastAsia="en-US"/>
        </w:rPr>
      </w:pPr>
      <w:r w:rsidRPr="00F76500">
        <w:rPr>
          <w:rFonts w:eastAsia="Arial" w:cs="Arial"/>
          <w:lang w:val="en-US" w:eastAsia="en-US"/>
        </w:rPr>
        <w:t>The stairs to Level 1 have grab rails on either side. Please note - this staircase is very wide, so grab rails are not able to be used on both sides at the same time.</w:t>
      </w:r>
    </w:p>
    <w:p w14:paraId="0734C6AB" w14:textId="48143F13" w:rsidR="007D2B26" w:rsidRPr="00F76500" w:rsidRDefault="007D2B26" w:rsidP="007D2B26">
      <w:pPr>
        <w:spacing w:after="200" w:line="276" w:lineRule="auto"/>
        <w:contextualSpacing/>
        <w:rPr>
          <w:rFonts w:eastAsia="Arial" w:cs="Arial"/>
          <w:lang w:val="en-US" w:eastAsia="en-US"/>
        </w:rPr>
      </w:pPr>
    </w:p>
    <w:p w14:paraId="4BC492F8" w14:textId="3B9AA56F" w:rsidR="007D2B26" w:rsidRPr="00F76500" w:rsidRDefault="007D2B26" w:rsidP="007D2B26">
      <w:pPr>
        <w:spacing w:after="200" w:line="276" w:lineRule="auto"/>
        <w:contextualSpacing/>
        <w:rPr>
          <w:rFonts w:eastAsia="Arial" w:cs="Arial"/>
          <w:lang w:val="en-US" w:eastAsia="en-US"/>
        </w:rPr>
      </w:pPr>
      <w:r w:rsidRPr="00F76500">
        <w:rPr>
          <w:rFonts w:eastAsia="Arial" w:cs="Arial"/>
          <w:lang w:val="en-US" w:eastAsia="en-US"/>
        </w:rPr>
        <w:t>Doors open to this event at the same time as a performance in the Main Hall concludes. There will be some overlap of audiences</w:t>
      </w:r>
      <w:r w:rsidR="06431803" w:rsidRPr="00F76500">
        <w:rPr>
          <w:rFonts w:eastAsia="Arial" w:cs="Arial"/>
          <w:lang w:val="en-US" w:eastAsia="en-US"/>
        </w:rPr>
        <w:t xml:space="preserve"> that</w:t>
      </w:r>
      <w:r w:rsidRPr="00F76500">
        <w:rPr>
          <w:rFonts w:eastAsia="Arial" w:cs="Arial"/>
          <w:lang w:val="en-US" w:eastAsia="en-US"/>
        </w:rPr>
        <w:t xml:space="preserve"> will be managed</w:t>
      </w:r>
      <w:r w:rsidR="6C5E2E1C" w:rsidRPr="00F76500">
        <w:rPr>
          <w:rFonts w:eastAsia="Arial" w:cs="Arial"/>
          <w:lang w:val="en-US" w:eastAsia="en-US"/>
        </w:rPr>
        <w:t xml:space="preserve"> if needed</w:t>
      </w:r>
      <w:r w:rsidRPr="00F76500">
        <w:rPr>
          <w:rFonts w:eastAsia="Arial" w:cs="Arial"/>
          <w:lang w:val="en-US" w:eastAsia="en-US"/>
        </w:rPr>
        <w:t xml:space="preserve"> by front of house staff. </w:t>
      </w:r>
    </w:p>
    <w:p w14:paraId="79E1112A" w14:textId="77777777" w:rsidR="0044650E" w:rsidRPr="00F76500" w:rsidRDefault="0044650E" w:rsidP="0044650E">
      <w:pPr>
        <w:rPr>
          <w:rFonts w:cs="Arial"/>
          <w:lang w:val="en-US" w:eastAsia="en-US"/>
        </w:rPr>
      </w:pPr>
    </w:p>
    <w:p w14:paraId="4A5C6A60" w14:textId="77777777" w:rsidR="0044650E" w:rsidRPr="00F76500" w:rsidRDefault="0044650E" w:rsidP="5FC89CF9">
      <w:pPr>
        <w:pStyle w:val="Heading2"/>
        <w:rPr>
          <w:rFonts w:eastAsia="Arial"/>
          <w:b/>
          <w:bCs/>
        </w:rPr>
      </w:pPr>
      <w:bookmarkStart w:id="7" w:name="_Toc159343099"/>
      <w:r w:rsidRPr="00F76500">
        <w:rPr>
          <w:rFonts w:eastAsia="Arial"/>
          <w:b/>
          <w:bCs/>
        </w:rPr>
        <w:t>Shocks or surprises</w:t>
      </w:r>
      <w:bookmarkEnd w:id="7"/>
    </w:p>
    <w:p w14:paraId="39B011BB" w14:textId="77777777" w:rsidR="00F37B52" w:rsidRPr="00F76500" w:rsidRDefault="00F37B52" w:rsidP="0044650E">
      <w:pPr>
        <w:rPr>
          <w:rFonts w:eastAsia="Calibri" w:cs="Arial"/>
          <w:color w:val="000000" w:themeColor="text1"/>
        </w:rPr>
      </w:pPr>
    </w:p>
    <w:p w14:paraId="492ADD5E" w14:textId="3485DAC1" w:rsidR="007D2B26" w:rsidRPr="00F76500" w:rsidRDefault="007D2B26" w:rsidP="00F97CC4">
      <w:pPr>
        <w:rPr>
          <w:rFonts w:eastAsia="Arial" w:cs="Arial"/>
        </w:rPr>
      </w:pPr>
      <w:r w:rsidRPr="00F76500">
        <w:rPr>
          <w:rFonts w:eastAsia="Arial" w:cs="Arial"/>
        </w:rPr>
        <w:t xml:space="preserve">There are no shocks or surprises. </w:t>
      </w:r>
    </w:p>
    <w:p w14:paraId="4DFE667E" w14:textId="77777777" w:rsidR="00F97CC4" w:rsidRPr="00F76500" w:rsidRDefault="00F97CC4" w:rsidP="00F97CC4">
      <w:pPr>
        <w:rPr>
          <w:rFonts w:eastAsia="Arial" w:cs="Arial"/>
        </w:rPr>
      </w:pPr>
    </w:p>
    <w:p w14:paraId="093847DE" w14:textId="519B4DA4" w:rsidR="0044650E" w:rsidRPr="00F76500" w:rsidRDefault="0044650E" w:rsidP="5FC89CF9">
      <w:pPr>
        <w:pStyle w:val="Heading2"/>
        <w:rPr>
          <w:rFonts w:eastAsia="Calibri"/>
          <w:b/>
          <w:bCs/>
          <w:color w:val="000000" w:themeColor="text1"/>
        </w:rPr>
      </w:pPr>
      <w:bookmarkStart w:id="8" w:name="_Toc159343100"/>
      <w:r w:rsidRPr="00F76500">
        <w:rPr>
          <w:rFonts w:eastAsia="Arial"/>
          <w:b/>
          <w:bCs/>
        </w:rPr>
        <w:t>Audience experience</w:t>
      </w:r>
      <w:bookmarkEnd w:id="8"/>
      <w:r w:rsidRPr="00F76500">
        <w:rPr>
          <w:rFonts w:eastAsia="Arial"/>
          <w:b/>
          <w:bCs/>
        </w:rPr>
        <w:t xml:space="preserve"> </w:t>
      </w:r>
    </w:p>
    <w:p w14:paraId="16CA44AC" w14:textId="77777777" w:rsidR="00F37B52" w:rsidRPr="00F76500" w:rsidRDefault="00F37B52" w:rsidP="0044650E">
      <w:pPr>
        <w:rPr>
          <w:rFonts w:eastAsia="Calibri" w:cs="Arial"/>
          <w:color w:val="000000" w:themeColor="text1"/>
        </w:rPr>
      </w:pPr>
    </w:p>
    <w:p w14:paraId="7B19CFB6" w14:textId="4782B10D" w:rsidR="007D2B26" w:rsidRPr="00F76500" w:rsidRDefault="007D2B26" w:rsidP="0044650E">
      <w:pPr>
        <w:rPr>
          <w:rFonts w:cs="Arial"/>
          <w:lang w:val="en-US" w:eastAsia="en-US"/>
        </w:rPr>
      </w:pPr>
      <w:r w:rsidRPr="00F76500">
        <w:rPr>
          <w:rFonts w:cs="Arial"/>
          <w:lang w:val="en-US" w:eastAsia="en-US"/>
        </w:rPr>
        <w:t xml:space="preserve">There is no expectation for audiences and can experience the </w:t>
      </w:r>
      <w:r w:rsidR="006649F3" w:rsidRPr="00F76500">
        <w:rPr>
          <w:rFonts w:cs="Arial"/>
          <w:lang w:val="en-US" w:eastAsia="en-US"/>
        </w:rPr>
        <w:t xml:space="preserve">exhibition at any distance and pace that </w:t>
      </w:r>
      <w:r w:rsidRPr="00F76500">
        <w:rPr>
          <w:rFonts w:cs="Arial"/>
          <w:lang w:val="en-US" w:eastAsia="en-US"/>
        </w:rPr>
        <w:t>is comfortable.</w:t>
      </w:r>
    </w:p>
    <w:p w14:paraId="1950DA42" w14:textId="77777777" w:rsidR="00756A38" w:rsidRPr="00F76500" w:rsidRDefault="00756A38" w:rsidP="0044650E">
      <w:pPr>
        <w:rPr>
          <w:rFonts w:cs="Arial"/>
          <w:lang w:val="en-US" w:eastAsia="en-US"/>
        </w:rPr>
      </w:pPr>
    </w:p>
    <w:p w14:paraId="49B30191" w14:textId="77777777" w:rsidR="0044650E" w:rsidRPr="00F76500" w:rsidRDefault="0044650E" w:rsidP="5FC89CF9">
      <w:pPr>
        <w:pStyle w:val="Heading2"/>
        <w:rPr>
          <w:rFonts w:eastAsia="Arial"/>
          <w:b/>
          <w:bCs/>
        </w:rPr>
      </w:pPr>
      <w:bookmarkStart w:id="9" w:name="_Toc159343101"/>
      <w:r w:rsidRPr="00F76500">
        <w:rPr>
          <w:rFonts w:eastAsia="Arial"/>
          <w:b/>
          <w:bCs/>
        </w:rPr>
        <w:t>Social expectations</w:t>
      </w:r>
      <w:bookmarkEnd w:id="9"/>
    </w:p>
    <w:p w14:paraId="226A3073" w14:textId="77777777" w:rsidR="00F37B52" w:rsidRPr="00F76500" w:rsidRDefault="00F37B52" w:rsidP="0044650E">
      <w:pPr>
        <w:rPr>
          <w:rFonts w:eastAsia="Calibri" w:cs="Arial"/>
          <w:color w:val="000000" w:themeColor="text1"/>
        </w:rPr>
      </w:pPr>
    </w:p>
    <w:p w14:paraId="092A29CB" w14:textId="6D62B5CE" w:rsidR="00CD4F6A" w:rsidRPr="00F76500" w:rsidRDefault="007D2B26" w:rsidP="0044650E">
      <w:pPr>
        <w:rPr>
          <w:rFonts w:eastAsia="Calibri" w:cs="Arial"/>
          <w:color w:val="000000" w:themeColor="text1"/>
        </w:rPr>
      </w:pPr>
      <w:r w:rsidRPr="00F76500">
        <w:rPr>
          <w:rFonts w:eastAsia="Calibri" w:cs="Arial"/>
          <w:color w:val="000000" w:themeColor="text1"/>
        </w:rPr>
        <w:t xml:space="preserve">The audience will be able to move freely around the space. </w:t>
      </w:r>
      <w:r w:rsidR="00CD4F6A" w:rsidRPr="00F76500">
        <w:rPr>
          <w:rFonts w:eastAsia="Calibri" w:cs="Arial"/>
          <w:color w:val="000000" w:themeColor="text1"/>
        </w:rPr>
        <w:t xml:space="preserve">There might be staff, artists or other visitors to the building, but there is no requirement to interact with them. Our </w:t>
      </w:r>
      <w:r w:rsidR="00CD4F6A" w:rsidRPr="00F76500">
        <w:rPr>
          <w:rFonts w:eastAsia="Calibri" w:cs="Arial"/>
          <w:color w:val="000000" w:themeColor="text1"/>
        </w:rPr>
        <w:lastRenderedPageBreak/>
        <w:t xml:space="preserve">friendly reception staff will be able to guide you to information about the exhibition or assist with any technical questions. </w:t>
      </w:r>
    </w:p>
    <w:p w14:paraId="45B00C6D" w14:textId="77777777" w:rsidR="00CD4F6A" w:rsidRPr="00F76500" w:rsidRDefault="00CD4F6A" w:rsidP="0044650E">
      <w:pPr>
        <w:rPr>
          <w:rFonts w:eastAsia="Calibri" w:cs="Arial"/>
          <w:color w:val="000000" w:themeColor="text1"/>
        </w:rPr>
      </w:pPr>
    </w:p>
    <w:p w14:paraId="2AADB631" w14:textId="275D6417" w:rsidR="007D2B26" w:rsidRPr="00F76500" w:rsidRDefault="007D2B26" w:rsidP="0044650E">
      <w:pPr>
        <w:rPr>
          <w:rFonts w:eastAsia="Calibri" w:cs="Arial"/>
          <w:color w:val="000000" w:themeColor="text1"/>
        </w:rPr>
      </w:pPr>
      <w:r w:rsidRPr="00F76500">
        <w:rPr>
          <w:rFonts w:eastAsia="Calibri" w:cs="Arial"/>
          <w:color w:val="000000" w:themeColor="text1"/>
        </w:rPr>
        <w:t>There</w:t>
      </w:r>
      <w:r w:rsidR="00CD4F6A" w:rsidRPr="00F76500">
        <w:rPr>
          <w:rFonts w:eastAsia="Calibri" w:cs="Arial"/>
          <w:color w:val="000000" w:themeColor="text1"/>
        </w:rPr>
        <w:t xml:space="preserve"> are chairs available in the foyer and level 1. </w:t>
      </w:r>
    </w:p>
    <w:p w14:paraId="0ECA3FEB" w14:textId="77777777" w:rsidR="0044650E" w:rsidRPr="00F76500" w:rsidRDefault="0044650E" w:rsidP="0044650E">
      <w:pPr>
        <w:rPr>
          <w:rFonts w:eastAsia="Calibri" w:cs="Arial"/>
          <w:color w:val="000000" w:themeColor="text1"/>
        </w:rPr>
      </w:pPr>
    </w:p>
    <w:p w14:paraId="24E0C1F1" w14:textId="77777777" w:rsidR="0044650E" w:rsidRPr="00F76500" w:rsidRDefault="0044650E" w:rsidP="5FC89CF9">
      <w:pPr>
        <w:pStyle w:val="Heading1"/>
        <w:spacing w:line="259" w:lineRule="auto"/>
        <w:rPr>
          <w:rFonts w:eastAsia="Arial" w:cs="Arial"/>
          <w:b/>
          <w:bCs/>
        </w:rPr>
      </w:pPr>
      <w:bookmarkStart w:id="10" w:name="_Toc159343102"/>
      <w:r w:rsidRPr="00F76500">
        <w:rPr>
          <w:rFonts w:eastAsia="Arial" w:cs="Arial"/>
          <w:b/>
          <w:bCs/>
        </w:rPr>
        <w:t>Other</w:t>
      </w:r>
      <w:bookmarkEnd w:id="10"/>
    </w:p>
    <w:p w14:paraId="5D7D039B" w14:textId="77777777" w:rsidR="0044650E" w:rsidRPr="00F76500" w:rsidRDefault="0044650E" w:rsidP="0044650E">
      <w:pPr>
        <w:pBdr>
          <w:top w:val="nil"/>
          <w:left w:val="nil"/>
          <w:bottom w:val="nil"/>
          <w:right w:val="nil"/>
          <w:between w:val="nil"/>
        </w:pBdr>
        <w:rPr>
          <w:rFonts w:eastAsia="Calibri" w:cs="Arial"/>
          <w:color w:val="000000"/>
        </w:rPr>
      </w:pPr>
    </w:p>
    <w:p w14:paraId="20002EF9" w14:textId="77777777" w:rsidR="0044650E" w:rsidRPr="00F76500" w:rsidRDefault="0044650E" w:rsidP="5FC89CF9">
      <w:pPr>
        <w:pStyle w:val="Heading2"/>
        <w:rPr>
          <w:rFonts w:eastAsia="Arial"/>
          <w:b/>
          <w:bCs/>
        </w:rPr>
      </w:pPr>
      <w:bookmarkStart w:id="11" w:name="_Toc159343103"/>
      <w:r w:rsidRPr="00F76500">
        <w:rPr>
          <w:rFonts w:eastAsia="Arial"/>
          <w:b/>
          <w:bCs/>
        </w:rPr>
        <w:t>Content Warnings</w:t>
      </w:r>
      <w:bookmarkEnd w:id="11"/>
      <w:r w:rsidRPr="00F76500">
        <w:rPr>
          <w:rFonts w:eastAsia="Arial"/>
          <w:b/>
          <w:bCs/>
        </w:rPr>
        <w:t xml:space="preserve"> </w:t>
      </w:r>
    </w:p>
    <w:p w14:paraId="1FC92CD5" w14:textId="729C57C8" w:rsidR="00F37B52" w:rsidRPr="00F76500" w:rsidRDefault="00F37B52" w:rsidP="4E76FD39">
      <w:pPr>
        <w:pBdr>
          <w:top w:val="nil"/>
          <w:left w:val="nil"/>
          <w:bottom w:val="nil"/>
          <w:right w:val="nil"/>
          <w:between w:val="nil"/>
        </w:pBdr>
        <w:rPr>
          <w:rFonts w:eastAsia="Calibri" w:cs="Arial"/>
          <w:color w:val="000000" w:themeColor="text1"/>
        </w:rPr>
      </w:pPr>
    </w:p>
    <w:p w14:paraId="58A914D2" w14:textId="1ED51D1C" w:rsidR="00880D21" w:rsidRPr="00F76500" w:rsidRDefault="00F76500" w:rsidP="00F76500">
      <w:pPr>
        <w:pStyle w:val="ListParagraph"/>
        <w:numPr>
          <w:ilvl w:val="0"/>
          <w:numId w:val="12"/>
        </w:numPr>
        <w:pBdr>
          <w:top w:val="nil"/>
          <w:left w:val="nil"/>
          <w:bottom w:val="nil"/>
          <w:right w:val="nil"/>
          <w:between w:val="nil"/>
        </w:pBdr>
        <w:rPr>
          <w:rFonts w:eastAsia="Calibri"/>
          <w:color w:val="000000" w:themeColor="text1"/>
        </w:rPr>
      </w:pPr>
      <w:r w:rsidRPr="00F76500">
        <w:rPr>
          <w:rFonts w:eastAsia="Calibri"/>
          <w:color w:val="000000" w:themeColor="text1"/>
        </w:rPr>
        <w:t>Themes of colonisation</w:t>
      </w:r>
      <w:r w:rsidR="00880D21" w:rsidRPr="00F76500">
        <w:rPr>
          <w:rFonts w:eastAsia="Calibri"/>
          <w:color w:val="000000" w:themeColor="text1"/>
        </w:rPr>
        <w:br w:type="page"/>
      </w:r>
    </w:p>
    <w:p w14:paraId="22D4109E" w14:textId="77777777" w:rsidR="00880D21" w:rsidRPr="00F76500" w:rsidRDefault="00880D21" w:rsidP="5FC89CF9">
      <w:pPr>
        <w:pStyle w:val="Heading1"/>
        <w:rPr>
          <w:rFonts w:cs="Arial"/>
          <w:b/>
          <w:bCs/>
        </w:rPr>
      </w:pPr>
      <w:bookmarkStart w:id="12" w:name="_Toc142924438"/>
      <w:bookmarkStart w:id="13" w:name="_Toc159343104"/>
      <w:r w:rsidRPr="00F76500">
        <w:rPr>
          <w:rFonts w:cs="Arial"/>
          <w:b/>
          <w:bCs/>
        </w:rPr>
        <w:lastRenderedPageBreak/>
        <w:t>The Venue</w:t>
      </w:r>
      <w:bookmarkEnd w:id="12"/>
      <w:bookmarkEnd w:id="13"/>
    </w:p>
    <w:p w14:paraId="3C8E3DC3" w14:textId="77777777" w:rsidR="00880D21" w:rsidRPr="00F76500" w:rsidRDefault="00880D21" w:rsidP="00880D21">
      <w:pPr>
        <w:rPr>
          <w:rFonts w:cs="Arial"/>
        </w:rPr>
      </w:pPr>
    </w:p>
    <w:p w14:paraId="37E43CCE" w14:textId="77777777" w:rsidR="00880D21" w:rsidRPr="00F76500" w:rsidRDefault="00880D21" w:rsidP="00880D21">
      <w:pPr>
        <w:rPr>
          <w:rFonts w:cs="Arial"/>
        </w:rPr>
        <w:sectPr w:rsidR="00880D21" w:rsidRPr="00F76500" w:rsidSect="00456DFD">
          <w:headerReference w:type="default" r:id="rId25"/>
          <w:footerReference w:type="even" r:id="rId26"/>
          <w:footerReference w:type="default" r:id="rId27"/>
          <w:headerReference w:type="first" r:id="rId28"/>
          <w:type w:val="continuous"/>
          <w:pgSz w:w="12240" w:h="15840"/>
          <w:pgMar w:top="993" w:right="616" w:bottom="709" w:left="567" w:header="284" w:footer="0" w:gutter="0"/>
          <w:cols w:space="720"/>
        </w:sectPr>
      </w:pPr>
    </w:p>
    <w:p w14:paraId="49FD71F1" w14:textId="77777777" w:rsidR="00880D21" w:rsidRPr="00F76500" w:rsidRDefault="00880D21" w:rsidP="00880D21">
      <w:pPr>
        <w:rPr>
          <w:rFonts w:cs="Arial"/>
        </w:rPr>
      </w:pPr>
      <w:r w:rsidRPr="00F76500">
        <w:rPr>
          <w:rFonts w:cs="Arial"/>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F76500" w:rsidRDefault="00880D21" w:rsidP="00880D21">
      <w:pPr>
        <w:rPr>
          <w:rFonts w:cs="Arial"/>
        </w:rPr>
        <w:sectPr w:rsidR="00880D21" w:rsidRPr="00F76500" w:rsidSect="00456DFD">
          <w:type w:val="continuous"/>
          <w:pgSz w:w="12240" w:h="15840"/>
          <w:pgMar w:top="1276" w:right="616" w:bottom="142" w:left="567" w:header="284" w:footer="0" w:gutter="0"/>
          <w:cols w:num="2" w:space="285"/>
        </w:sectPr>
      </w:pPr>
      <w:r w:rsidRPr="00F76500">
        <w:rPr>
          <w:rFonts w:cs="Arial"/>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30"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F76500" w:rsidRDefault="00880D21" w:rsidP="00880D21">
      <w:pPr>
        <w:rPr>
          <w:rFonts w:cs="Arial"/>
        </w:rPr>
      </w:pPr>
    </w:p>
    <w:p w14:paraId="15D8A84A" w14:textId="1BE9BB25" w:rsidR="00880D21" w:rsidRPr="00F76500" w:rsidRDefault="00880D21" w:rsidP="00F37B52">
      <w:pPr>
        <w:spacing w:line="360" w:lineRule="auto"/>
        <w:rPr>
          <w:rFonts w:cs="Arial"/>
          <w:sz w:val="24"/>
        </w:rPr>
      </w:pPr>
      <w:r w:rsidRPr="00F76500">
        <w:rPr>
          <w:rFonts w:cs="Arial"/>
          <w:sz w:val="24"/>
        </w:rPr>
        <w:t>Image: North Melbourne Town Hall features giant red letters that say ARTS HOUSE out the front of it.</w:t>
      </w:r>
      <w:r w:rsidR="00F37B52" w:rsidRPr="00F76500">
        <w:rPr>
          <w:rFonts w:cs="Arial"/>
          <w:sz w:val="24"/>
        </w:rPr>
        <w:br/>
      </w:r>
    </w:p>
    <w:p w14:paraId="33BCE8B0" w14:textId="77777777" w:rsidR="00880D21" w:rsidRPr="00F76500" w:rsidRDefault="00880D21" w:rsidP="00F37B52">
      <w:pPr>
        <w:spacing w:line="360" w:lineRule="auto"/>
        <w:rPr>
          <w:rFonts w:cs="Arial"/>
          <w:sz w:val="24"/>
        </w:rPr>
      </w:pPr>
    </w:p>
    <w:p w14:paraId="78FEE686" w14:textId="5CED6FE0" w:rsidR="00880D21" w:rsidRPr="00F76500" w:rsidRDefault="00880D21" w:rsidP="00F37B52">
      <w:pPr>
        <w:spacing w:line="360" w:lineRule="auto"/>
        <w:ind w:left="-284"/>
        <w:rPr>
          <w:rFonts w:cs="Arial"/>
          <w:sz w:val="24"/>
        </w:rPr>
        <w:sectPr w:rsidR="00880D21" w:rsidRPr="00F76500" w:rsidSect="00456DFD">
          <w:type w:val="continuous"/>
          <w:pgSz w:w="12240" w:h="15840"/>
          <w:pgMar w:top="1276" w:right="616" w:bottom="142" w:left="567" w:header="284" w:footer="0" w:gutter="0"/>
          <w:cols w:num="2" w:space="720"/>
        </w:sectPr>
      </w:pPr>
      <w:r w:rsidRPr="00F76500">
        <w:rPr>
          <w:rFonts w:cs="Arial"/>
          <w:sz w:val="24"/>
        </w:rPr>
        <w:t xml:space="preserve">Image: a map of Arts House and its surrounding area. </w:t>
      </w:r>
      <w:hyperlink r:id="rId31" w:history="1">
        <w:r w:rsidRPr="00F76500">
          <w:rPr>
            <w:rStyle w:val="Hyperlink"/>
            <w:rFonts w:cs="Arial"/>
            <w:sz w:val="24"/>
          </w:rPr>
          <w:t>LINK TO MAP</w:t>
        </w:r>
      </w:hyperlink>
    </w:p>
    <w:p w14:paraId="0184745F" w14:textId="1DC8BD6C" w:rsidR="00880D21" w:rsidRPr="00F76500" w:rsidRDefault="00880D21" w:rsidP="5FC89CF9">
      <w:pPr>
        <w:pStyle w:val="Heading2"/>
        <w:rPr>
          <w:b/>
          <w:bCs/>
        </w:rPr>
      </w:pPr>
      <w:bookmarkStart w:id="14" w:name="_Toc159343105"/>
      <w:r w:rsidRPr="00F76500">
        <w:rPr>
          <w:b/>
          <w:bCs/>
        </w:rPr>
        <w:t>Front Entrance</w:t>
      </w:r>
      <w:bookmarkEnd w:id="14"/>
    </w:p>
    <w:p w14:paraId="39179CA5" w14:textId="4A1E7A28" w:rsidR="00880D21" w:rsidRPr="00F76500" w:rsidRDefault="00880D21" w:rsidP="00880D21">
      <w:pPr>
        <w:rPr>
          <w:rFonts w:cs="Arial"/>
          <w:lang w:val="en-US" w:eastAsia="en-US"/>
        </w:rPr>
      </w:pPr>
    </w:p>
    <w:p w14:paraId="50711B18" w14:textId="018AF3AB" w:rsidR="000E0117" w:rsidRPr="00F76500" w:rsidRDefault="00E62448" w:rsidP="00880D21">
      <w:pPr>
        <w:rPr>
          <w:rFonts w:cs="Arial"/>
          <w:lang w:val="en-US" w:eastAsia="en-US"/>
        </w:rPr>
      </w:pPr>
      <w:r>
        <w:rPr>
          <w:rFonts w:cs="Arial"/>
          <w:noProof/>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6.1pt;height:350.25pt;mso-width-percent:0;mso-height-percent:0;mso-width-percent:0;mso-height-percent:0">
            <v:imagedata r:id="rId32" o:title="front entrance"/>
          </v:shape>
        </w:pict>
      </w:r>
    </w:p>
    <w:p w14:paraId="46109A76" w14:textId="1EC95FE1" w:rsidR="0078623F" w:rsidRPr="00F76500" w:rsidRDefault="0078623F" w:rsidP="5FC89CF9">
      <w:pPr>
        <w:pStyle w:val="Heading2"/>
        <w:rPr>
          <w:rFonts w:eastAsia="Arial"/>
          <w:b/>
          <w:bCs/>
        </w:rPr>
      </w:pPr>
      <w:bookmarkStart w:id="15" w:name="_Toc159343106"/>
      <w:r w:rsidRPr="00F76500">
        <w:rPr>
          <w:rFonts w:eastAsia="Arial"/>
          <w:b/>
          <w:bCs/>
        </w:rPr>
        <w:lastRenderedPageBreak/>
        <w:t>Accessible Entrances</w:t>
      </w:r>
      <w:bookmarkEnd w:id="15"/>
    </w:p>
    <w:p w14:paraId="06027611" w14:textId="77777777" w:rsidR="0078623F" w:rsidRPr="00F76500" w:rsidRDefault="0078623F" w:rsidP="0078623F">
      <w:pPr>
        <w:rPr>
          <w:rFonts w:cs="Arial"/>
        </w:rPr>
      </w:pPr>
    </w:p>
    <w:p w14:paraId="27780B72" w14:textId="70BD3AF4" w:rsidR="0078623F" w:rsidRPr="00F76500" w:rsidRDefault="0078623F" w:rsidP="0078623F">
      <w:pPr>
        <w:rPr>
          <w:rFonts w:cs="Arial"/>
        </w:rPr>
      </w:pPr>
      <w:r w:rsidRPr="00F76500">
        <w:rPr>
          <w:rFonts w:cs="Arial"/>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Pr="00F76500" w:rsidRDefault="00F37B52" w:rsidP="0078623F">
      <w:pPr>
        <w:rPr>
          <w:rFonts w:cs="Arial"/>
        </w:rPr>
      </w:pPr>
    </w:p>
    <w:p w14:paraId="435BE0C4" w14:textId="77777777" w:rsidR="0078623F" w:rsidRPr="00F76500" w:rsidRDefault="0078623F" w:rsidP="00292396">
      <w:pPr>
        <w:rPr>
          <w:rFonts w:cs="Arial"/>
        </w:rPr>
        <w:sectPr w:rsidR="0078623F" w:rsidRPr="00F76500" w:rsidSect="00456DFD">
          <w:type w:val="continuous"/>
          <w:pgSz w:w="12240" w:h="15840"/>
          <w:pgMar w:top="1276" w:right="616" w:bottom="142" w:left="567" w:header="284" w:footer="0" w:gutter="0"/>
          <w:cols w:space="720"/>
        </w:sectPr>
      </w:pPr>
      <w:r w:rsidRPr="00F76500">
        <w:rPr>
          <w:rFonts w:cs="Arial"/>
        </w:rPr>
        <w:t>There are two Accessible Entrances. The first is on Errol St next to the Post Office.</w:t>
      </w:r>
    </w:p>
    <w:p w14:paraId="36CA9C91" w14:textId="77777777" w:rsidR="0078623F" w:rsidRPr="00F76500" w:rsidRDefault="0078623F" w:rsidP="0078623F">
      <w:pPr>
        <w:rPr>
          <w:rFonts w:cs="Arial"/>
        </w:rPr>
        <w:sectPr w:rsidR="0078623F" w:rsidRPr="00F76500" w:rsidSect="00456DFD">
          <w:type w:val="continuous"/>
          <w:pgSz w:w="12240" w:h="15840"/>
          <w:pgMar w:top="1276" w:right="616" w:bottom="142" w:left="567" w:header="284" w:footer="0" w:gutter="0"/>
          <w:cols w:num="2" w:space="720"/>
        </w:sectPr>
      </w:pPr>
    </w:p>
    <w:p w14:paraId="15E52698" w14:textId="77777777" w:rsidR="0078623F" w:rsidRPr="00F76500" w:rsidRDefault="0078623F" w:rsidP="0078623F">
      <w:pPr>
        <w:rPr>
          <w:rFonts w:cs="Arial"/>
        </w:rPr>
      </w:pPr>
      <w:r w:rsidRPr="00F76500">
        <w:rPr>
          <w:rFonts w:cs="Arial"/>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33">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rsidRPr="00F76500">
        <w:rPr>
          <w:rFonts w:cs="Arial"/>
        </w:rPr>
        <w:t xml:space="preserve"> </w:t>
      </w:r>
    </w:p>
    <w:p w14:paraId="13064660" w14:textId="77777777" w:rsidR="0078623F" w:rsidRPr="00F76500" w:rsidRDefault="0078623F" w:rsidP="0078623F">
      <w:pPr>
        <w:rPr>
          <w:rFonts w:cs="Arial"/>
          <w:color w:val="000000" w:themeColor="text1"/>
          <w:sz w:val="20"/>
          <w:szCs w:val="20"/>
        </w:rPr>
      </w:pPr>
    </w:p>
    <w:p w14:paraId="72C68A58" w14:textId="77777777" w:rsidR="0078623F" w:rsidRPr="00F76500" w:rsidRDefault="0078623F" w:rsidP="0078623F">
      <w:pPr>
        <w:spacing w:line="360" w:lineRule="auto"/>
        <w:rPr>
          <w:rFonts w:cs="Arial"/>
          <w:color w:val="000000" w:themeColor="text1"/>
          <w:sz w:val="24"/>
        </w:rPr>
      </w:pPr>
      <w:r w:rsidRPr="00F76500">
        <w:rPr>
          <w:rFonts w:cs="Arial"/>
          <w:color w:val="000000" w:themeColor="text1"/>
          <w:sz w:val="24"/>
        </w:rPr>
        <w:t>Image: Errol Street entrance next to the Post office with wheelchair accessible ramp or two steps with grab rails.</w:t>
      </w:r>
    </w:p>
    <w:p w14:paraId="45B63805" w14:textId="77777777" w:rsidR="0078623F" w:rsidRPr="00F76500" w:rsidRDefault="0078623F" w:rsidP="0078623F">
      <w:pPr>
        <w:spacing w:line="360" w:lineRule="auto"/>
        <w:ind w:left="-426"/>
        <w:rPr>
          <w:rFonts w:cs="Arial"/>
          <w:sz w:val="24"/>
        </w:rPr>
      </w:pPr>
      <w:r w:rsidRPr="00F76500">
        <w:rPr>
          <w:rFonts w:eastAsia="Times New Roman" w:cs="Arial"/>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34" r:link="rId35"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F76500" w:rsidRDefault="0078623F" w:rsidP="0078623F">
      <w:pPr>
        <w:spacing w:line="360" w:lineRule="auto"/>
        <w:ind w:left="-284"/>
        <w:rPr>
          <w:rFonts w:cs="Arial"/>
          <w:color w:val="000000" w:themeColor="text1"/>
          <w:sz w:val="24"/>
        </w:rPr>
        <w:sectPr w:rsidR="0078623F" w:rsidRPr="00F76500" w:rsidSect="00456DFD">
          <w:type w:val="continuous"/>
          <w:pgSz w:w="12240" w:h="15840"/>
          <w:pgMar w:top="1276" w:right="616" w:bottom="142" w:left="567" w:header="284" w:footer="0" w:gutter="0"/>
          <w:cols w:num="2" w:space="720"/>
        </w:sectPr>
      </w:pPr>
      <w:r w:rsidRPr="00F76500">
        <w:rPr>
          <w:rFonts w:cs="Arial"/>
          <w:color w:val="000000" w:themeColor="text1"/>
          <w:sz w:val="24"/>
        </w:rPr>
        <w:t xml:space="preserve">Image: View of door entrance.  </w:t>
      </w:r>
    </w:p>
    <w:p w14:paraId="0180F153" w14:textId="77777777" w:rsidR="0078623F" w:rsidRPr="00F76500" w:rsidRDefault="0078623F" w:rsidP="0078623F">
      <w:pPr>
        <w:rPr>
          <w:rFonts w:cs="Arial"/>
          <w:sz w:val="24"/>
        </w:rPr>
      </w:pPr>
    </w:p>
    <w:p w14:paraId="4AB6B3A0" w14:textId="77777777" w:rsidR="0078623F" w:rsidRPr="00F76500" w:rsidRDefault="0078623F" w:rsidP="0078623F">
      <w:pPr>
        <w:rPr>
          <w:rFonts w:cs="Arial"/>
        </w:rPr>
        <w:sectPr w:rsidR="0078623F" w:rsidRPr="00F76500" w:rsidSect="00456DFD">
          <w:type w:val="continuous"/>
          <w:pgSz w:w="12240" w:h="15840"/>
          <w:pgMar w:top="1276" w:right="616" w:bottom="142" w:left="567" w:header="284" w:footer="0" w:gutter="0"/>
          <w:cols w:num="2" w:space="720"/>
        </w:sectPr>
      </w:pPr>
    </w:p>
    <w:p w14:paraId="5E15DCFD" w14:textId="77777777" w:rsidR="0078623F" w:rsidRPr="00F76500" w:rsidRDefault="0078623F" w:rsidP="0078623F">
      <w:pPr>
        <w:rPr>
          <w:rFonts w:cs="Arial"/>
        </w:rPr>
      </w:pPr>
    </w:p>
    <w:p w14:paraId="07CBAF61" w14:textId="77777777" w:rsidR="0078623F" w:rsidRPr="00F76500" w:rsidRDefault="0078623F" w:rsidP="0078623F">
      <w:pPr>
        <w:rPr>
          <w:rFonts w:cs="Arial"/>
        </w:rPr>
      </w:pPr>
      <w:r w:rsidRPr="00F76500">
        <w:rPr>
          <w:rFonts w:cs="Arial"/>
        </w:rPr>
        <w:t>The second Accessible Entrance is towards the end of George Johnson Lane.</w:t>
      </w:r>
    </w:p>
    <w:p w14:paraId="2C13CB12" w14:textId="77777777" w:rsidR="0078623F" w:rsidRPr="00F76500" w:rsidRDefault="0078623F" w:rsidP="0078623F">
      <w:pPr>
        <w:rPr>
          <w:rFonts w:cs="Arial"/>
        </w:rPr>
      </w:pPr>
    </w:p>
    <w:p w14:paraId="0E62392D" w14:textId="77777777" w:rsidR="0078623F" w:rsidRPr="00F76500" w:rsidRDefault="0078623F" w:rsidP="0078623F">
      <w:pPr>
        <w:rPr>
          <w:rFonts w:cs="Arial"/>
        </w:rPr>
        <w:sectPr w:rsidR="0078623F" w:rsidRPr="00F76500" w:rsidSect="00456DFD">
          <w:type w:val="continuous"/>
          <w:pgSz w:w="12240" w:h="15840"/>
          <w:pgMar w:top="1276" w:right="616" w:bottom="142" w:left="567" w:header="284" w:footer="0" w:gutter="0"/>
          <w:cols w:space="720"/>
        </w:sectPr>
      </w:pPr>
    </w:p>
    <w:p w14:paraId="69381956" w14:textId="77777777" w:rsidR="0078623F" w:rsidRPr="00F76500" w:rsidRDefault="0078623F" w:rsidP="0078623F">
      <w:pPr>
        <w:rPr>
          <w:rFonts w:cs="Arial"/>
        </w:rPr>
      </w:pPr>
      <w:r w:rsidRPr="00F76500">
        <w:rPr>
          <w:rFonts w:cs="Arial"/>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6">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rsidRPr="00F76500">
        <w:rPr>
          <w:rFonts w:cs="Arial"/>
        </w:rPr>
        <w:t xml:space="preserve"> </w:t>
      </w:r>
    </w:p>
    <w:p w14:paraId="2830D59B" w14:textId="77777777" w:rsidR="0078623F" w:rsidRPr="00F76500" w:rsidRDefault="0078623F" w:rsidP="0078623F">
      <w:pPr>
        <w:spacing w:line="360" w:lineRule="auto"/>
        <w:rPr>
          <w:rFonts w:cs="Arial"/>
          <w:color w:val="000000" w:themeColor="text1"/>
          <w:sz w:val="20"/>
          <w:szCs w:val="20"/>
        </w:rPr>
      </w:pPr>
    </w:p>
    <w:p w14:paraId="747F5B38" w14:textId="77777777" w:rsidR="0078623F" w:rsidRPr="00F76500" w:rsidRDefault="0078623F" w:rsidP="0078623F">
      <w:pPr>
        <w:spacing w:line="360" w:lineRule="auto"/>
        <w:rPr>
          <w:rFonts w:cs="Arial"/>
          <w:color w:val="000000" w:themeColor="text1"/>
          <w:sz w:val="24"/>
        </w:rPr>
      </w:pPr>
      <w:r w:rsidRPr="00F76500">
        <w:rPr>
          <w:rFonts w:cs="Arial"/>
          <w:color w:val="000000" w:themeColor="text1"/>
          <w:sz w:val="24"/>
        </w:rPr>
        <w:t>Image: View of George Johnson Lane from Errol St. The laneway passes through an archway with a brick wall at the end.</w:t>
      </w:r>
    </w:p>
    <w:p w14:paraId="54DB7139" w14:textId="77777777" w:rsidR="0078623F" w:rsidRPr="00F76500" w:rsidRDefault="0078623F" w:rsidP="0078623F">
      <w:pPr>
        <w:ind w:left="-284"/>
        <w:rPr>
          <w:rFonts w:cs="Arial"/>
          <w:sz w:val="24"/>
        </w:rPr>
      </w:pPr>
      <w:r w:rsidRPr="00F76500">
        <w:rPr>
          <w:rFonts w:cs="Arial"/>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7"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F76500" w:rsidRDefault="0078623F" w:rsidP="0078623F">
      <w:pPr>
        <w:spacing w:line="360" w:lineRule="auto"/>
        <w:ind w:left="-284"/>
        <w:rPr>
          <w:rFonts w:cs="Arial"/>
          <w:color w:val="000000" w:themeColor="text1"/>
          <w:sz w:val="24"/>
        </w:rPr>
      </w:pPr>
    </w:p>
    <w:p w14:paraId="56E2270D" w14:textId="7B0257B1" w:rsidR="0078623F" w:rsidRPr="00F76500" w:rsidRDefault="0078623F" w:rsidP="0078623F">
      <w:pPr>
        <w:spacing w:line="360" w:lineRule="auto"/>
        <w:ind w:left="-284"/>
        <w:rPr>
          <w:rFonts w:cs="Arial"/>
          <w:sz w:val="24"/>
        </w:rPr>
      </w:pPr>
      <w:r w:rsidRPr="00F76500">
        <w:rPr>
          <w:rFonts w:cs="Arial"/>
          <w:color w:val="000000" w:themeColor="text1"/>
          <w:sz w:val="24"/>
        </w:rPr>
        <w:t>Image: view of the ramp leading from George Johnson Lane to the automated door which opens into the Arts House foyer.</w:t>
      </w:r>
    </w:p>
    <w:p w14:paraId="3D00EF0F" w14:textId="77777777" w:rsidR="0078623F" w:rsidRPr="00F76500" w:rsidRDefault="0078623F" w:rsidP="0078623F">
      <w:pPr>
        <w:rPr>
          <w:rFonts w:cs="Arial"/>
        </w:rPr>
        <w:sectPr w:rsidR="0078623F" w:rsidRPr="00F76500" w:rsidSect="00456DFD">
          <w:type w:val="continuous"/>
          <w:pgSz w:w="12240" w:h="15840"/>
          <w:pgMar w:top="1276" w:right="616" w:bottom="142" w:left="567" w:header="284" w:footer="0" w:gutter="0"/>
          <w:cols w:num="2" w:space="720"/>
        </w:sectPr>
      </w:pPr>
    </w:p>
    <w:p w14:paraId="5BC0C336" w14:textId="05F116D2" w:rsidR="0078623F" w:rsidRPr="00F76500" w:rsidRDefault="0078623F" w:rsidP="5FC89CF9">
      <w:pPr>
        <w:pStyle w:val="Heading2"/>
        <w:rPr>
          <w:rFonts w:eastAsiaTheme="minorEastAsia"/>
          <w:b/>
          <w:bCs/>
        </w:rPr>
      </w:pPr>
      <w:r w:rsidRPr="00F76500">
        <w:br w:type="page"/>
      </w:r>
      <w:bookmarkStart w:id="16" w:name="_Toc159343107"/>
      <w:r w:rsidR="001741EE" w:rsidRPr="00F76500">
        <w:rPr>
          <w:rFonts w:eastAsia="Arial"/>
          <w:b/>
          <w:bCs/>
        </w:rPr>
        <w:lastRenderedPageBreak/>
        <w:t>Reception</w:t>
      </w:r>
      <w:bookmarkEnd w:id="16"/>
    </w:p>
    <w:p w14:paraId="0D0DDCB1" w14:textId="77777777" w:rsidR="0078623F" w:rsidRPr="00F76500" w:rsidRDefault="0078623F" w:rsidP="0078623F">
      <w:pPr>
        <w:rPr>
          <w:rFonts w:cs="Arial"/>
          <w:b/>
        </w:rPr>
      </w:pPr>
    </w:p>
    <w:p w14:paraId="67D81F41" w14:textId="77777777" w:rsidR="0078623F" w:rsidRPr="00F76500" w:rsidRDefault="0078623F" w:rsidP="0078623F">
      <w:pPr>
        <w:rPr>
          <w:rFonts w:cs="Arial"/>
          <w:b/>
        </w:rPr>
      </w:pPr>
      <w:r w:rsidRPr="00F76500">
        <w:rPr>
          <w:rFonts w:cs="Arial"/>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8">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Pr="00F76500" w:rsidRDefault="0078623F" w:rsidP="0078623F">
      <w:pPr>
        <w:rPr>
          <w:rFonts w:cs="Arial"/>
          <w:b/>
        </w:rPr>
      </w:pPr>
    </w:p>
    <w:p w14:paraId="001B7EB5" w14:textId="078DDA3C" w:rsidR="00F37B52" w:rsidRPr="00F76500" w:rsidRDefault="001741EE" w:rsidP="00F37B52">
      <w:pPr>
        <w:rPr>
          <w:rFonts w:cs="Arial"/>
        </w:rPr>
      </w:pPr>
      <w:r w:rsidRPr="00F76500">
        <w:rPr>
          <w:rFonts w:cs="Arial"/>
        </w:rPr>
        <w:t xml:space="preserve">The reception </w:t>
      </w:r>
      <w:r w:rsidR="00F37B52" w:rsidRPr="00F76500">
        <w:rPr>
          <w:rFonts w:cs="Arial"/>
        </w:rPr>
        <w:t>is located in the foyer under the stairwell.</w:t>
      </w:r>
    </w:p>
    <w:p w14:paraId="2F91E400" w14:textId="729C57C8" w:rsidR="00292396" w:rsidRPr="00F76500" w:rsidRDefault="00292396" w:rsidP="0078623F">
      <w:pPr>
        <w:rPr>
          <w:rFonts w:cs="Arial"/>
        </w:rPr>
      </w:pPr>
    </w:p>
    <w:p w14:paraId="57B353AD" w14:textId="115524A6" w:rsidR="0078623F" w:rsidRPr="00F76500" w:rsidRDefault="0078623F" w:rsidP="5FC89CF9">
      <w:pPr>
        <w:pStyle w:val="Heading2"/>
        <w:rPr>
          <w:rFonts w:eastAsia="Arial"/>
          <w:b/>
          <w:bCs/>
        </w:rPr>
      </w:pPr>
      <w:bookmarkStart w:id="17" w:name="_Toc159343108"/>
      <w:r w:rsidRPr="00F76500">
        <w:rPr>
          <w:rFonts w:eastAsia="Arial"/>
          <w:b/>
          <w:bCs/>
        </w:rPr>
        <w:t>Quiet Space</w:t>
      </w:r>
      <w:bookmarkEnd w:id="17"/>
    </w:p>
    <w:p w14:paraId="1FBDC257" w14:textId="77777777" w:rsidR="0078623F" w:rsidRPr="00F76500" w:rsidRDefault="0078623F" w:rsidP="0078623F">
      <w:pPr>
        <w:rPr>
          <w:rFonts w:cs="Arial"/>
        </w:rPr>
      </w:pPr>
    </w:p>
    <w:p w14:paraId="68F6109D" w14:textId="52E2B786" w:rsidR="0078623F" w:rsidRPr="00F76500" w:rsidRDefault="0078623F" w:rsidP="0078623F">
      <w:pPr>
        <w:rPr>
          <w:rFonts w:cs="Arial"/>
        </w:rPr>
      </w:pPr>
      <w:r w:rsidRPr="00F76500">
        <w:rPr>
          <w:rFonts w:cs="Arial"/>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Pr="00F76500" w:rsidRDefault="0078623F" w:rsidP="0078623F">
      <w:pPr>
        <w:spacing w:line="360" w:lineRule="auto"/>
        <w:rPr>
          <w:rFonts w:cs="Arial"/>
        </w:rPr>
      </w:pPr>
      <w:r w:rsidRPr="00F76500">
        <w:rPr>
          <w:rFonts w:cs="Arial"/>
        </w:rPr>
        <w:t>Arts House Quiet Space is located on Ground Level and is nearby reception and opposite the accessible bathrooms. It includes a range of seating options including soft furnishings, dimmable lights, sensory and stim objects. It is open during venue opening hours and events as a quiet space, prayer or parenting space.</w:t>
      </w:r>
    </w:p>
    <w:p w14:paraId="62EF58CB" w14:textId="761F1D48" w:rsidR="0078623F" w:rsidRPr="00F76500" w:rsidRDefault="0078623F" w:rsidP="0078623F">
      <w:pPr>
        <w:spacing w:line="360" w:lineRule="auto"/>
        <w:rPr>
          <w:rFonts w:cs="Arial"/>
        </w:rPr>
        <w:sectPr w:rsidR="0078623F" w:rsidRPr="00F76500" w:rsidSect="00456DFD">
          <w:type w:val="continuous"/>
          <w:pgSz w:w="12240" w:h="15840"/>
          <w:pgMar w:top="1276" w:right="616" w:bottom="142" w:left="567" w:header="284" w:footer="0" w:gutter="0"/>
          <w:cols w:space="720"/>
        </w:sectPr>
      </w:pPr>
    </w:p>
    <w:p w14:paraId="132E448E" w14:textId="77777777" w:rsidR="0078623F" w:rsidRPr="00F76500" w:rsidRDefault="0078623F" w:rsidP="0078623F">
      <w:pPr>
        <w:rPr>
          <w:rFonts w:cs="Arial"/>
        </w:rPr>
      </w:pPr>
      <w:r w:rsidRPr="00F76500">
        <w:rPr>
          <w:rFonts w:eastAsia="Times New Roman" w:cs="Arial"/>
          <w:noProof/>
          <w:lang w:val="en-AU" w:eastAsia="en-AU"/>
        </w:rPr>
        <w:lastRenderedPageBreak/>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rsidRPr="00F76500">
        <w:rPr>
          <w:rFonts w:cs="Arial"/>
        </w:rPr>
        <w:t xml:space="preserve"> </w:t>
      </w:r>
    </w:p>
    <w:p w14:paraId="7108C922" w14:textId="77777777" w:rsidR="0078623F" w:rsidRPr="00F76500" w:rsidRDefault="0078623F" w:rsidP="0078623F">
      <w:pPr>
        <w:spacing w:line="360" w:lineRule="auto"/>
        <w:rPr>
          <w:rFonts w:cs="Arial"/>
          <w:color w:val="000000" w:themeColor="text1"/>
          <w:sz w:val="20"/>
          <w:szCs w:val="20"/>
        </w:rPr>
      </w:pPr>
    </w:p>
    <w:p w14:paraId="79191D7A" w14:textId="076435AB" w:rsidR="0078623F" w:rsidRPr="00F76500" w:rsidRDefault="0078623F" w:rsidP="0078623F">
      <w:pPr>
        <w:spacing w:line="360" w:lineRule="auto"/>
        <w:rPr>
          <w:rFonts w:cs="Arial"/>
          <w:color w:val="000000" w:themeColor="text1"/>
          <w:sz w:val="24"/>
        </w:rPr>
      </w:pPr>
      <w:r w:rsidRPr="00F76500">
        <w:rPr>
          <w:rFonts w:cs="Arial"/>
          <w:color w:val="000000" w:themeColor="text1"/>
          <w:sz w:val="24"/>
        </w:rPr>
        <w:t>Image: Quiet space with lights dimmed</w:t>
      </w:r>
    </w:p>
    <w:p w14:paraId="5C36D526" w14:textId="77777777" w:rsidR="0078623F" w:rsidRPr="00F76500" w:rsidRDefault="0078623F" w:rsidP="0078623F">
      <w:pPr>
        <w:ind w:left="-284"/>
        <w:rPr>
          <w:rFonts w:cs="Arial"/>
          <w:sz w:val="24"/>
        </w:rPr>
      </w:pPr>
      <w:r w:rsidRPr="00F76500">
        <w:rPr>
          <w:rFonts w:eastAsia="Times New Roman" w:cs="Arial"/>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Pr="00F76500" w:rsidRDefault="0078623F" w:rsidP="0078623F">
      <w:pPr>
        <w:ind w:left="-284"/>
        <w:rPr>
          <w:rFonts w:cs="Arial"/>
          <w:sz w:val="24"/>
        </w:rPr>
      </w:pPr>
    </w:p>
    <w:p w14:paraId="300F22D3" w14:textId="6C798D7F" w:rsidR="0078623F" w:rsidRPr="00F76500" w:rsidRDefault="0078623F" w:rsidP="0078623F">
      <w:pPr>
        <w:ind w:left="-284"/>
        <w:rPr>
          <w:rFonts w:cs="Arial"/>
          <w:color w:val="000000" w:themeColor="text1"/>
          <w:sz w:val="24"/>
        </w:rPr>
      </w:pPr>
      <w:r w:rsidRPr="00F76500">
        <w:rPr>
          <w:rFonts w:cs="Arial"/>
          <w:color w:val="000000" w:themeColor="text1"/>
          <w:sz w:val="24"/>
        </w:rPr>
        <w:t>Image: Quiet space kitchenette and book shelf</w:t>
      </w:r>
    </w:p>
    <w:p w14:paraId="0E362BC3" w14:textId="4F399D99" w:rsidR="00292396" w:rsidRPr="00F76500" w:rsidRDefault="00292396" w:rsidP="0078623F">
      <w:pPr>
        <w:ind w:left="-284"/>
        <w:rPr>
          <w:rFonts w:cs="Arial"/>
          <w:color w:val="000000" w:themeColor="text1"/>
          <w:sz w:val="24"/>
        </w:rPr>
      </w:pPr>
    </w:p>
    <w:p w14:paraId="705FD48A" w14:textId="29BD9A0F" w:rsidR="00292396" w:rsidRPr="00F76500" w:rsidRDefault="00292396" w:rsidP="0078623F">
      <w:pPr>
        <w:ind w:left="-284"/>
        <w:rPr>
          <w:rFonts w:cs="Arial"/>
          <w:color w:val="000000" w:themeColor="text1"/>
          <w:sz w:val="24"/>
        </w:rPr>
      </w:pPr>
    </w:p>
    <w:p w14:paraId="69CBE91E" w14:textId="77777777" w:rsidR="00292396" w:rsidRPr="00F76500" w:rsidRDefault="00292396" w:rsidP="0078623F">
      <w:pPr>
        <w:ind w:left="-284"/>
        <w:rPr>
          <w:rFonts w:cs="Arial"/>
          <w:sz w:val="24"/>
        </w:rPr>
        <w:sectPr w:rsidR="00292396" w:rsidRPr="00F76500" w:rsidSect="00456DFD">
          <w:type w:val="continuous"/>
          <w:pgSz w:w="12240" w:h="15840"/>
          <w:pgMar w:top="1276" w:right="616" w:bottom="142" w:left="567" w:header="284" w:footer="0" w:gutter="0"/>
          <w:cols w:num="2" w:space="720"/>
        </w:sectPr>
      </w:pPr>
    </w:p>
    <w:p w14:paraId="4FB7C48E" w14:textId="12946FAF" w:rsidR="0078623F" w:rsidRPr="00F76500" w:rsidRDefault="0078623F" w:rsidP="5FC89CF9">
      <w:pPr>
        <w:pStyle w:val="Heading2"/>
        <w:rPr>
          <w:rFonts w:eastAsia="Arial"/>
          <w:b/>
          <w:bCs/>
        </w:rPr>
      </w:pPr>
      <w:bookmarkStart w:id="18" w:name="_Toc159343109"/>
      <w:r w:rsidRPr="00F76500">
        <w:rPr>
          <w:rFonts w:eastAsia="Arial"/>
          <w:b/>
          <w:bCs/>
        </w:rPr>
        <w:t>Bathrooms</w:t>
      </w:r>
      <w:bookmarkEnd w:id="18"/>
    </w:p>
    <w:p w14:paraId="57FC5580" w14:textId="77777777" w:rsidR="0078623F" w:rsidRPr="00F76500" w:rsidRDefault="0078623F" w:rsidP="0078623F">
      <w:pPr>
        <w:rPr>
          <w:rFonts w:cs="Arial"/>
          <w:b/>
        </w:rPr>
      </w:pPr>
    </w:p>
    <w:p w14:paraId="0668E825" w14:textId="77777777" w:rsidR="0078623F" w:rsidRPr="00F76500" w:rsidRDefault="0078623F" w:rsidP="0078623F">
      <w:pPr>
        <w:spacing w:line="360" w:lineRule="auto"/>
        <w:rPr>
          <w:rFonts w:cs="Arial"/>
        </w:rPr>
      </w:pPr>
      <w:r w:rsidRPr="00F76500">
        <w:rPr>
          <w:rFonts w:cs="Arial"/>
        </w:rPr>
        <w:t>All bathrooms have Dyson hand dryers with sensor activation. There is an accessible bathroom that is single use on ground level opposite the Quiet Space. There is another accessible bathroom upstairs – this is accessible via lift or stairs.</w:t>
      </w:r>
    </w:p>
    <w:p w14:paraId="38FB5EEF" w14:textId="3D3DD16C" w:rsidR="0078623F" w:rsidRPr="00F76500" w:rsidRDefault="0078623F" w:rsidP="0078623F">
      <w:pPr>
        <w:rPr>
          <w:rFonts w:cs="Arial"/>
          <w:b/>
        </w:rPr>
      </w:pPr>
      <w:r w:rsidRPr="00F76500">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Pr="00F76500" w:rsidRDefault="00F97CC4" w:rsidP="0078623F">
      <w:pPr>
        <w:rPr>
          <w:rFonts w:cs="Arial"/>
          <w:b/>
        </w:rPr>
      </w:pPr>
    </w:p>
    <w:p w14:paraId="1E24FA28" w14:textId="06646B5D" w:rsidR="00292396" w:rsidRPr="00F76500" w:rsidRDefault="00292396" w:rsidP="0078623F">
      <w:pPr>
        <w:spacing w:line="360" w:lineRule="auto"/>
        <w:rPr>
          <w:rFonts w:cs="Arial"/>
        </w:rPr>
      </w:pPr>
    </w:p>
    <w:p w14:paraId="534B5FC6" w14:textId="42C40145" w:rsidR="00F97CC4" w:rsidRPr="00F76500" w:rsidRDefault="00F97CC4" w:rsidP="00F97CC4">
      <w:pPr>
        <w:rPr>
          <w:rFonts w:cs="Arial"/>
          <w:b/>
        </w:rPr>
      </w:pPr>
      <w:r w:rsidRPr="00F76500">
        <w:rPr>
          <w:rFonts w:cs="Arial"/>
          <w:b/>
        </w:rPr>
        <w:br w:type="page"/>
      </w:r>
    </w:p>
    <w:p w14:paraId="2A72D87D" w14:textId="28EDCF67" w:rsidR="0078623F" w:rsidRPr="00F76500" w:rsidRDefault="0078623F" w:rsidP="5FC89CF9">
      <w:pPr>
        <w:pStyle w:val="Heading2"/>
        <w:rPr>
          <w:rFonts w:eastAsia="Arial"/>
          <w:b/>
          <w:bCs/>
        </w:rPr>
      </w:pPr>
      <w:bookmarkStart w:id="19" w:name="_Toc159343110"/>
      <w:r w:rsidRPr="00F76500">
        <w:rPr>
          <w:rFonts w:eastAsia="Arial"/>
          <w:b/>
          <w:bCs/>
        </w:rPr>
        <w:lastRenderedPageBreak/>
        <w:t>Lift</w:t>
      </w:r>
      <w:bookmarkEnd w:id="19"/>
    </w:p>
    <w:p w14:paraId="12E80456" w14:textId="77777777" w:rsidR="0078623F" w:rsidRPr="00F76500" w:rsidRDefault="0078623F" w:rsidP="0078623F">
      <w:pPr>
        <w:rPr>
          <w:rFonts w:eastAsia="Times New Roman" w:cs="Arial"/>
          <w:noProof/>
          <w:lang w:val="en-AU" w:eastAsia="en-AU"/>
        </w:rPr>
      </w:pPr>
    </w:p>
    <w:p w14:paraId="69FB114F" w14:textId="77777777" w:rsidR="0078623F" w:rsidRPr="00F76500" w:rsidRDefault="0078623F" w:rsidP="0078623F">
      <w:pPr>
        <w:spacing w:line="360" w:lineRule="auto"/>
        <w:rPr>
          <w:rFonts w:cs="Arial"/>
        </w:rPr>
      </w:pPr>
      <w:r w:rsidRPr="00F76500">
        <w:rPr>
          <w:rFonts w:cs="Arial"/>
        </w:rPr>
        <w:t>The lift is located behind reception desk in the foyer.</w:t>
      </w:r>
    </w:p>
    <w:p w14:paraId="5FD3FB22" w14:textId="77777777" w:rsidR="0078623F" w:rsidRPr="00F76500" w:rsidRDefault="0078623F" w:rsidP="0078623F">
      <w:pPr>
        <w:spacing w:line="360" w:lineRule="auto"/>
        <w:rPr>
          <w:rFonts w:cs="Arial"/>
        </w:rPr>
      </w:pPr>
      <w:r w:rsidRPr="00F76500">
        <w:rPr>
          <w:rFonts w:cs="Arial"/>
        </w:rPr>
        <w:t>The closest entry to the lift is via George Johnson Lane.</w:t>
      </w:r>
    </w:p>
    <w:p w14:paraId="625635B8" w14:textId="77777777" w:rsidR="0078623F" w:rsidRPr="00F76500" w:rsidRDefault="0078623F" w:rsidP="0078623F">
      <w:pPr>
        <w:rPr>
          <w:rFonts w:eastAsia="Times New Roman" w:cs="Arial"/>
          <w:noProof/>
          <w:lang w:val="en-AU" w:eastAsia="en-AU"/>
        </w:rPr>
      </w:pPr>
    </w:p>
    <w:p w14:paraId="57DC45D4" w14:textId="77777777" w:rsidR="00292396" w:rsidRPr="00F76500" w:rsidRDefault="0078623F" w:rsidP="0078623F">
      <w:pPr>
        <w:rPr>
          <w:rFonts w:cs="Arial"/>
          <w:b/>
        </w:rPr>
      </w:pPr>
      <w:r w:rsidRPr="00F76500">
        <w:rPr>
          <w:rFonts w:cs="Arial"/>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77777777" w:rsidR="00292396" w:rsidRPr="00F76500" w:rsidRDefault="00292396" w:rsidP="0078623F">
      <w:pPr>
        <w:rPr>
          <w:rFonts w:cs="Arial"/>
          <w:b/>
        </w:rPr>
      </w:pPr>
    </w:p>
    <w:p w14:paraId="42B4EF5C" w14:textId="77777777" w:rsidR="00292396" w:rsidRPr="00F76500" w:rsidRDefault="00292396" w:rsidP="00292396">
      <w:pPr>
        <w:pStyle w:val="Heading1"/>
        <w:spacing w:line="259" w:lineRule="auto"/>
        <w:rPr>
          <w:rFonts w:eastAsia="Arial" w:cs="Arial"/>
          <w:b/>
          <w:bCs/>
        </w:rPr>
      </w:pPr>
      <w:bookmarkStart w:id="20" w:name="_Toc159343111"/>
      <w:r w:rsidRPr="00F76500">
        <w:rPr>
          <w:rFonts w:eastAsia="Arial" w:cs="Arial"/>
          <w:b/>
          <w:bCs/>
        </w:rPr>
        <w:t>Transport</w:t>
      </w:r>
      <w:bookmarkEnd w:id="20"/>
    </w:p>
    <w:p w14:paraId="324F86F9" w14:textId="77777777" w:rsidR="00292396" w:rsidRPr="00F76500" w:rsidRDefault="00292396" w:rsidP="00292396">
      <w:pPr>
        <w:rPr>
          <w:rFonts w:cs="Arial"/>
        </w:rPr>
      </w:pPr>
    </w:p>
    <w:p w14:paraId="2FF9BD2C" w14:textId="77777777" w:rsidR="00292396" w:rsidRPr="00F76500" w:rsidRDefault="00292396" w:rsidP="5FC89CF9">
      <w:pPr>
        <w:pStyle w:val="Heading2"/>
        <w:rPr>
          <w:b/>
          <w:bCs/>
        </w:rPr>
      </w:pPr>
      <w:bookmarkStart w:id="21" w:name="_Toc159343112"/>
      <w:r w:rsidRPr="00F76500">
        <w:rPr>
          <w:b/>
          <w:bCs/>
        </w:rPr>
        <w:t>Tram</w:t>
      </w:r>
      <w:bookmarkEnd w:id="21"/>
    </w:p>
    <w:p w14:paraId="1ADB1C1A" w14:textId="77777777" w:rsidR="00292396" w:rsidRPr="00F76500" w:rsidRDefault="00292396" w:rsidP="00292396">
      <w:pPr>
        <w:spacing w:line="360" w:lineRule="auto"/>
        <w:rPr>
          <w:rFonts w:cs="Arial"/>
          <w:szCs w:val="28"/>
        </w:rPr>
      </w:pPr>
    </w:p>
    <w:p w14:paraId="62D1C020" w14:textId="77777777" w:rsidR="00292396" w:rsidRPr="00F76500" w:rsidRDefault="00292396" w:rsidP="00292396">
      <w:pPr>
        <w:spacing w:line="360" w:lineRule="auto"/>
        <w:rPr>
          <w:rFonts w:cs="Arial"/>
          <w:szCs w:val="28"/>
        </w:rPr>
      </w:pPr>
      <w:r w:rsidRPr="00F76500">
        <w:rPr>
          <w:rFonts w:cs="Arial"/>
          <w:szCs w:val="28"/>
        </w:rPr>
        <w:t xml:space="preserve">Route 57 (High Floor trams only) </w:t>
      </w:r>
    </w:p>
    <w:p w14:paraId="23C46BAF" w14:textId="77777777" w:rsidR="00292396" w:rsidRPr="00F76500" w:rsidRDefault="00292396" w:rsidP="00292396">
      <w:pPr>
        <w:spacing w:line="360" w:lineRule="auto"/>
        <w:rPr>
          <w:rFonts w:cs="Arial"/>
          <w:szCs w:val="28"/>
        </w:rPr>
      </w:pPr>
      <w:r w:rsidRPr="00F76500">
        <w:rPr>
          <w:rFonts w:cs="Arial"/>
          <w:szCs w:val="28"/>
        </w:rPr>
        <w:t xml:space="preserve">Stop 12, North Melbourne Town Hall. </w:t>
      </w:r>
    </w:p>
    <w:p w14:paraId="4163ED2B" w14:textId="77777777" w:rsidR="00292396" w:rsidRPr="00F76500" w:rsidRDefault="00292396" w:rsidP="00292396">
      <w:pPr>
        <w:spacing w:line="360" w:lineRule="auto"/>
        <w:rPr>
          <w:rFonts w:cs="Arial"/>
          <w:szCs w:val="28"/>
        </w:rPr>
      </w:pPr>
      <w:r w:rsidRPr="00F76500">
        <w:rPr>
          <w:rFonts w:cs="Arial"/>
          <w:szCs w:val="28"/>
        </w:rPr>
        <w:t>Please note, this is not a wheelchair accessible tram</w:t>
      </w:r>
    </w:p>
    <w:p w14:paraId="318E673C" w14:textId="77777777" w:rsidR="00292396" w:rsidRPr="00F76500" w:rsidRDefault="009F1A16" w:rsidP="00292396">
      <w:pPr>
        <w:spacing w:line="360" w:lineRule="auto"/>
        <w:rPr>
          <w:rFonts w:cs="Arial"/>
          <w:szCs w:val="28"/>
        </w:rPr>
      </w:pPr>
      <w:hyperlink r:id="rId46" w:history="1">
        <w:r w:rsidR="00292396" w:rsidRPr="00F76500">
          <w:rPr>
            <w:rStyle w:val="Hyperlink"/>
            <w:rFonts w:cs="Arial"/>
            <w:szCs w:val="28"/>
          </w:rPr>
          <w:t>GETTING TO ARTS HOUSE VIDEO LINK</w:t>
        </w:r>
      </w:hyperlink>
    </w:p>
    <w:p w14:paraId="4E5831C1" w14:textId="77777777" w:rsidR="00F37B52" w:rsidRPr="00F76500" w:rsidRDefault="00F37B52" w:rsidP="00292396">
      <w:pPr>
        <w:spacing w:line="360" w:lineRule="auto"/>
        <w:rPr>
          <w:rFonts w:cs="Arial"/>
          <w:szCs w:val="28"/>
        </w:rPr>
      </w:pPr>
    </w:p>
    <w:p w14:paraId="1103D97B" w14:textId="77777777" w:rsidR="00292396" w:rsidRPr="00F76500" w:rsidRDefault="00292396" w:rsidP="5FC89CF9">
      <w:pPr>
        <w:pStyle w:val="Heading2"/>
        <w:rPr>
          <w:b/>
          <w:bCs/>
        </w:rPr>
      </w:pPr>
      <w:bookmarkStart w:id="22" w:name="_Toc159343113"/>
      <w:r w:rsidRPr="00F76500">
        <w:rPr>
          <w:b/>
          <w:bCs/>
        </w:rPr>
        <w:t>Train</w:t>
      </w:r>
      <w:bookmarkEnd w:id="22"/>
      <w:r w:rsidRPr="00F76500">
        <w:rPr>
          <w:b/>
          <w:bCs/>
        </w:rPr>
        <w:t xml:space="preserve"> </w:t>
      </w:r>
    </w:p>
    <w:p w14:paraId="5BBAF968" w14:textId="77777777" w:rsidR="00292396" w:rsidRPr="00F76500" w:rsidRDefault="00292396" w:rsidP="00292396">
      <w:pPr>
        <w:spacing w:line="360" w:lineRule="auto"/>
        <w:rPr>
          <w:rFonts w:cs="Arial"/>
          <w:szCs w:val="28"/>
        </w:rPr>
      </w:pPr>
    </w:p>
    <w:p w14:paraId="2EFEEDB0" w14:textId="77777777" w:rsidR="00292396" w:rsidRPr="00F76500" w:rsidRDefault="00292396" w:rsidP="00292396">
      <w:pPr>
        <w:spacing w:line="360" w:lineRule="auto"/>
        <w:rPr>
          <w:rFonts w:cs="Arial"/>
          <w:szCs w:val="28"/>
        </w:rPr>
      </w:pPr>
      <w:r w:rsidRPr="00F76500">
        <w:rPr>
          <w:rFonts w:cs="Arial"/>
          <w:szCs w:val="28"/>
        </w:rPr>
        <w:t xml:space="preserve">Arts House is 1.1km from </w:t>
      </w:r>
      <w:r w:rsidRPr="00F76500">
        <w:rPr>
          <w:rFonts w:cs="Arial"/>
          <w:szCs w:val="28"/>
        </w:rPr>
        <w:br/>
        <w:t xml:space="preserve">North Melbourne Train Station, </w:t>
      </w:r>
      <w:r w:rsidRPr="00F76500">
        <w:rPr>
          <w:rFonts w:cs="Arial"/>
          <w:szCs w:val="28"/>
        </w:rPr>
        <w:br/>
        <w:t xml:space="preserve">approximately 16 minute walk </w:t>
      </w:r>
    </w:p>
    <w:p w14:paraId="04F149CA" w14:textId="77777777" w:rsidR="00292396" w:rsidRPr="00F76500" w:rsidRDefault="009F1A16" w:rsidP="00292396">
      <w:pPr>
        <w:spacing w:line="360" w:lineRule="auto"/>
        <w:rPr>
          <w:rFonts w:cs="Arial"/>
          <w:szCs w:val="28"/>
        </w:rPr>
      </w:pPr>
      <w:hyperlink r:id="rId47" w:history="1">
        <w:r w:rsidR="00292396" w:rsidRPr="00F76500">
          <w:rPr>
            <w:rStyle w:val="Hyperlink"/>
            <w:rFonts w:cs="Arial"/>
            <w:szCs w:val="28"/>
          </w:rPr>
          <w:t>North Melbourne Station Information</w:t>
        </w:r>
      </w:hyperlink>
    </w:p>
    <w:p w14:paraId="37A87D7C" w14:textId="77777777" w:rsidR="00292396" w:rsidRPr="00F76500" w:rsidRDefault="00292396" w:rsidP="00292396">
      <w:pPr>
        <w:spacing w:line="360" w:lineRule="auto"/>
        <w:rPr>
          <w:rFonts w:cs="Arial"/>
          <w:szCs w:val="28"/>
        </w:rPr>
      </w:pPr>
      <w:r w:rsidRPr="00F76500">
        <w:rPr>
          <w:rFonts w:cs="Arial"/>
          <w:szCs w:val="28"/>
        </w:rPr>
        <w:br/>
        <w:t xml:space="preserve">1.2km from Flagstaff Station, </w:t>
      </w:r>
      <w:r w:rsidRPr="00F76500">
        <w:rPr>
          <w:rFonts w:cs="Arial"/>
          <w:szCs w:val="28"/>
        </w:rPr>
        <w:br/>
        <w:t>approximately 15 minute walk</w:t>
      </w:r>
    </w:p>
    <w:p w14:paraId="55E2D33D" w14:textId="77777777" w:rsidR="00292396" w:rsidRPr="00F76500" w:rsidRDefault="009F1A16" w:rsidP="00292396">
      <w:pPr>
        <w:spacing w:line="360" w:lineRule="auto"/>
        <w:rPr>
          <w:rFonts w:cs="Arial"/>
          <w:szCs w:val="28"/>
        </w:rPr>
      </w:pPr>
      <w:hyperlink r:id="rId48" w:anchor="StopPage:::datetime=2023-04-06T04%3A41%3A27.669Z&amp;directionId=-1&amp;showAllDay=false&amp;_auth=408ac3b1e97f4b0beb5bdf00c2f797057d10dd6e6cf2ad40a69334c4dfdf5e21" w:history="1">
        <w:r w:rsidR="00292396" w:rsidRPr="00F76500">
          <w:rPr>
            <w:rStyle w:val="Hyperlink"/>
            <w:rFonts w:cs="Arial"/>
            <w:szCs w:val="28"/>
          </w:rPr>
          <w:t>Flagstaff Station Information</w:t>
        </w:r>
      </w:hyperlink>
    </w:p>
    <w:p w14:paraId="79CEB927" w14:textId="77777777" w:rsidR="00292396" w:rsidRPr="00F76500" w:rsidRDefault="00292396" w:rsidP="00292396">
      <w:pPr>
        <w:spacing w:line="360" w:lineRule="auto"/>
        <w:rPr>
          <w:rFonts w:cs="Arial"/>
          <w:szCs w:val="28"/>
        </w:rPr>
      </w:pPr>
    </w:p>
    <w:p w14:paraId="0AA1FFE3" w14:textId="77777777" w:rsidR="00292396" w:rsidRPr="00F76500" w:rsidRDefault="00292396" w:rsidP="5FC89CF9">
      <w:pPr>
        <w:pStyle w:val="Heading2"/>
        <w:rPr>
          <w:b/>
          <w:bCs/>
        </w:rPr>
      </w:pPr>
      <w:bookmarkStart w:id="23" w:name="_Toc159343114"/>
      <w:r w:rsidRPr="00F76500">
        <w:rPr>
          <w:b/>
          <w:bCs/>
        </w:rPr>
        <w:t>Bus</w:t>
      </w:r>
      <w:bookmarkEnd w:id="23"/>
    </w:p>
    <w:p w14:paraId="03E25E8B" w14:textId="77777777" w:rsidR="00292396" w:rsidRPr="00F76500" w:rsidRDefault="00292396" w:rsidP="00292396">
      <w:pPr>
        <w:spacing w:line="360" w:lineRule="auto"/>
        <w:rPr>
          <w:rFonts w:cs="Arial"/>
          <w:szCs w:val="28"/>
        </w:rPr>
      </w:pPr>
    </w:p>
    <w:p w14:paraId="1E519B04" w14:textId="77777777" w:rsidR="00292396" w:rsidRPr="00F76500" w:rsidRDefault="00292396" w:rsidP="00292396">
      <w:pPr>
        <w:spacing w:line="360" w:lineRule="auto"/>
        <w:rPr>
          <w:rFonts w:cs="Arial"/>
          <w:szCs w:val="28"/>
        </w:rPr>
      </w:pPr>
      <w:r w:rsidRPr="00F76500">
        <w:rPr>
          <w:rFonts w:cs="Arial"/>
          <w:szCs w:val="28"/>
        </w:rPr>
        <w:t>Bus number: 216</w:t>
      </w:r>
    </w:p>
    <w:p w14:paraId="3BB4BBD9" w14:textId="77777777" w:rsidR="00292396" w:rsidRPr="00F76500" w:rsidRDefault="00292396" w:rsidP="00292396">
      <w:pPr>
        <w:rPr>
          <w:rFonts w:cs="Arial"/>
          <w:b/>
        </w:rPr>
      </w:pPr>
    </w:p>
    <w:p w14:paraId="1F97540B" w14:textId="77777777" w:rsidR="00292396" w:rsidRPr="00F76500" w:rsidRDefault="00292396" w:rsidP="5FC89CF9">
      <w:pPr>
        <w:pStyle w:val="Heading2"/>
        <w:rPr>
          <w:b/>
          <w:bCs/>
        </w:rPr>
      </w:pPr>
      <w:bookmarkStart w:id="24" w:name="_Toc159343115"/>
      <w:r w:rsidRPr="00F76500">
        <w:rPr>
          <w:b/>
          <w:bCs/>
        </w:rPr>
        <w:t>Parking</w:t>
      </w:r>
      <w:bookmarkEnd w:id="24"/>
    </w:p>
    <w:p w14:paraId="0B7FE62B" w14:textId="77777777" w:rsidR="00292396" w:rsidRPr="00F76500" w:rsidRDefault="00292396" w:rsidP="00292396">
      <w:pPr>
        <w:rPr>
          <w:rFonts w:cs="Arial"/>
          <w:b/>
        </w:rPr>
      </w:pPr>
    </w:p>
    <w:p w14:paraId="44ADADA1" w14:textId="77777777" w:rsidR="00292396" w:rsidRPr="00F76500" w:rsidRDefault="00292396" w:rsidP="00292396">
      <w:pPr>
        <w:rPr>
          <w:rFonts w:cs="Arial"/>
        </w:rPr>
      </w:pPr>
      <w:r w:rsidRPr="00F76500">
        <w:rPr>
          <w:rFonts w:cs="Arial"/>
        </w:rPr>
        <w:t xml:space="preserve">There is limited paid on-street parking on Queensberry Street and Errol Street. </w:t>
      </w:r>
    </w:p>
    <w:p w14:paraId="55EAC132" w14:textId="77777777" w:rsidR="00292396" w:rsidRPr="00F76500" w:rsidRDefault="00292396" w:rsidP="00292396">
      <w:pPr>
        <w:rPr>
          <w:rFonts w:cs="Arial"/>
        </w:rPr>
      </w:pPr>
    </w:p>
    <w:p w14:paraId="2A026E7C" w14:textId="77777777" w:rsidR="00292396" w:rsidRPr="00F76500" w:rsidRDefault="00292396" w:rsidP="00292396">
      <w:pPr>
        <w:rPr>
          <w:rFonts w:cs="Arial"/>
        </w:rPr>
      </w:pPr>
      <w:r w:rsidRPr="00F76500">
        <w:rPr>
          <w:rFonts w:cs="Arial"/>
        </w:rPr>
        <w:t>There are two accessible on street car parking spaces on Queensberry Street (150m to our accessible Errol Street entrance) for holders of a Parking Permit for Disabled people.</w:t>
      </w:r>
    </w:p>
    <w:p w14:paraId="61E21F63" w14:textId="1653A16F" w:rsidR="0078623F" w:rsidRPr="00F76500" w:rsidRDefault="0078623F" w:rsidP="00F37B52">
      <w:pPr>
        <w:rPr>
          <w:rFonts w:cs="Arial"/>
          <w:b/>
        </w:rPr>
      </w:pPr>
    </w:p>
    <w:p w14:paraId="3ADB011E" w14:textId="77777777" w:rsidR="0078623F" w:rsidRPr="00F76500" w:rsidRDefault="0078623F" w:rsidP="0078623F">
      <w:pPr>
        <w:pStyle w:val="Heading1"/>
        <w:spacing w:line="259" w:lineRule="auto"/>
        <w:rPr>
          <w:rFonts w:eastAsia="Arial" w:cs="Arial"/>
          <w:b/>
          <w:bCs/>
        </w:rPr>
      </w:pPr>
      <w:bookmarkStart w:id="25" w:name="_Toc159343116"/>
      <w:r w:rsidRPr="00F76500">
        <w:rPr>
          <w:rFonts w:eastAsia="Arial" w:cs="Arial"/>
          <w:b/>
          <w:bCs/>
        </w:rPr>
        <w:t>COVID Safety</w:t>
      </w:r>
      <w:bookmarkEnd w:id="25"/>
    </w:p>
    <w:p w14:paraId="7EC6A1CE" w14:textId="77777777" w:rsidR="0078623F" w:rsidRPr="00F76500" w:rsidRDefault="0078623F" w:rsidP="0078623F">
      <w:pPr>
        <w:pStyle w:val="Style1"/>
        <w:rPr>
          <w:rFonts w:ascii="Arial" w:hAnsi="Arial" w:cs="Arial"/>
          <w:u w:val="single"/>
        </w:rPr>
      </w:pPr>
    </w:p>
    <w:p w14:paraId="2020DAFD" w14:textId="674B9C7B" w:rsidR="22F15175" w:rsidRPr="00F76500" w:rsidRDefault="22F15175" w:rsidP="5FC89CF9">
      <w:pPr>
        <w:rPr>
          <w:rFonts w:cs="Arial"/>
        </w:rPr>
      </w:pPr>
      <w:r w:rsidRPr="00F76500">
        <w:rPr>
          <w:rFonts w:cs="Arial"/>
        </w:rPr>
        <w:t xml:space="preserve"> Please note: If you have a cough, sore throat, fever, shortness of breath or flu-like symptoms, you must not attend our venue or programs in person. </w:t>
      </w:r>
    </w:p>
    <w:p w14:paraId="43075D0A" w14:textId="3D15D6DA" w:rsidR="22F15175" w:rsidRPr="00F76500" w:rsidRDefault="22F15175" w:rsidP="5FC89CF9">
      <w:pPr>
        <w:shd w:val="clear" w:color="auto" w:fill="FFFFFF" w:themeFill="background1"/>
        <w:spacing w:after="240"/>
        <w:rPr>
          <w:rFonts w:cs="Arial"/>
        </w:rPr>
      </w:pPr>
      <w:r w:rsidRPr="00F76500">
        <w:rPr>
          <w:rFonts w:cs="Arial"/>
        </w:rPr>
        <w:t xml:space="preserve">We will provide a refund if you need to cancel your attendance due to illness. Please </w:t>
      </w:r>
      <w:hyperlink r:id="rId49" w:history="1">
        <w:r w:rsidRPr="00F76500">
          <w:rPr>
            <w:rFonts w:cs="Arial"/>
          </w:rPr>
          <w:t>contact us</w:t>
        </w:r>
      </w:hyperlink>
      <w:r w:rsidRPr="00F76500">
        <w:rPr>
          <w:rFonts w:cs="Arial"/>
        </w:rPr>
        <w:t xml:space="preserve"> by 9am on the day of the event.</w:t>
      </w:r>
    </w:p>
    <w:p w14:paraId="3A266D5A" w14:textId="6BF8D532" w:rsidR="22F15175" w:rsidRPr="00F76500" w:rsidRDefault="22F15175" w:rsidP="5FC89CF9">
      <w:pPr>
        <w:shd w:val="clear" w:color="auto" w:fill="FFFFFF" w:themeFill="background1"/>
        <w:spacing w:after="240"/>
        <w:rPr>
          <w:rFonts w:cs="Arial"/>
        </w:rPr>
      </w:pPr>
      <w:r w:rsidRPr="00F76500">
        <w:rPr>
          <w:rFonts w:cs="Arial"/>
        </w:rPr>
        <w:t>To minimise the risk of COVID-19 transmission, we advise all patrons, artists and staff to:</w:t>
      </w:r>
    </w:p>
    <w:p w14:paraId="7C89958B" w14:textId="3D50D150" w:rsidR="22F15175" w:rsidRPr="00F76500" w:rsidRDefault="22F15175" w:rsidP="5FC89CF9">
      <w:pPr>
        <w:pStyle w:val="ListParagraph"/>
        <w:numPr>
          <w:ilvl w:val="0"/>
          <w:numId w:val="1"/>
        </w:numPr>
        <w:shd w:val="clear" w:color="auto" w:fill="FFFFFF" w:themeFill="background1"/>
        <w:tabs>
          <w:tab w:val="left" w:pos="0"/>
          <w:tab w:val="left" w:pos="720"/>
        </w:tabs>
        <w:spacing w:after="0"/>
        <w:rPr>
          <w:rFonts w:eastAsiaTheme="minorEastAsia"/>
          <w:lang w:val="en-GB" w:eastAsia="zh-CN"/>
        </w:rPr>
      </w:pPr>
      <w:r w:rsidRPr="00F76500">
        <w:rPr>
          <w:rFonts w:eastAsiaTheme="minorEastAsia"/>
          <w:lang w:val="en-GB" w:eastAsia="zh-CN"/>
        </w:rPr>
        <w:t>Practise physical distancing where possible</w:t>
      </w:r>
    </w:p>
    <w:p w14:paraId="6F446C81" w14:textId="4CE3780A" w:rsidR="22F15175" w:rsidRPr="00F76500" w:rsidRDefault="22F15175" w:rsidP="5FC89CF9">
      <w:pPr>
        <w:pStyle w:val="ListParagraph"/>
        <w:numPr>
          <w:ilvl w:val="0"/>
          <w:numId w:val="1"/>
        </w:numPr>
        <w:shd w:val="clear" w:color="auto" w:fill="FFFFFF" w:themeFill="background1"/>
        <w:tabs>
          <w:tab w:val="left" w:pos="0"/>
          <w:tab w:val="left" w:pos="720"/>
        </w:tabs>
        <w:spacing w:after="0"/>
        <w:rPr>
          <w:rFonts w:eastAsiaTheme="minorEastAsia"/>
          <w:lang w:val="en-GB" w:eastAsia="zh-CN"/>
        </w:rPr>
      </w:pPr>
      <w:r w:rsidRPr="00F76500">
        <w:rPr>
          <w:rFonts w:eastAsiaTheme="minorEastAsia"/>
          <w:lang w:val="en-GB" w:eastAsia="zh-CN"/>
        </w:rPr>
        <w:t>Practise good hygiene by washing and or sanitising your hands often</w:t>
      </w:r>
    </w:p>
    <w:p w14:paraId="301DFC9E" w14:textId="5E2A7121" w:rsidR="22F15175" w:rsidRPr="00F76500" w:rsidRDefault="22F15175" w:rsidP="5FC89CF9">
      <w:pPr>
        <w:pStyle w:val="ListParagraph"/>
        <w:numPr>
          <w:ilvl w:val="0"/>
          <w:numId w:val="1"/>
        </w:numPr>
        <w:shd w:val="clear" w:color="auto" w:fill="FFFFFF" w:themeFill="background1"/>
        <w:tabs>
          <w:tab w:val="left" w:pos="0"/>
          <w:tab w:val="left" w:pos="720"/>
        </w:tabs>
        <w:spacing w:after="0"/>
        <w:rPr>
          <w:rFonts w:eastAsiaTheme="minorEastAsia"/>
          <w:lang w:val="en-GB" w:eastAsia="zh-CN"/>
        </w:rPr>
      </w:pPr>
      <w:r w:rsidRPr="00F76500">
        <w:rPr>
          <w:rFonts w:eastAsiaTheme="minorEastAsia"/>
          <w:lang w:val="en-GB" w:eastAsia="zh-CN"/>
        </w:rPr>
        <w:lastRenderedPageBreak/>
        <w:t>Wear a mask as directed by Victorian Government guidelines</w:t>
      </w:r>
    </w:p>
    <w:p w14:paraId="102D9AF5" w14:textId="66940D3C" w:rsidR="22F15175" w:rsidRPr="00F76500" w:rsidRDefault="22F15175" w:rsidP="5FC89CF9">
      <w:pPr>
        <w:shd w:val="clear" w:color="auto" w:fill="FFFFFF" w:themeFill="background1"/>
        <w:spacing w:after="240"/>
        <w:rPr>
          <w:rFonts w:cs="Arial"/>
        </w:rPr>
      </w:pPr>
      <w:r w:rsidRPr="00F76500">
        <w:rPr>
          <w:rFonts w:cs="Arial"/>
        </w:rPr>
        <w:t>Throughout the venue you will find:</w:t>
      </w:r>
    </w:p>
    <w:p w14:paraId="7B23D2C0" w14:textId="462E45A0" w:rsidR="22F15175" w:rsidRPr="00F76500" w:rsidRDefault="22F15175" w:rsidP="5FC89CF9">
      <w:pPr>
        <w:pStyle w:val="ListParagraph"/>
        <w:numPr>
          <w:ilvl w:val="0"/>
          <w:numId w:val="1"/>
        </w:numPr>
        <w:shd w:val="clear" w:color="auto" w:fill="FFFFFF" w:themeFill="background1"/>
        <w:tabs>
          <w:tab w:val="left" w:pos="0"/>
          <w:tab w:val="left" w:pos="720"/>
        </w:tabs>
        <w:spacing w:after="0"/>
        <w:rPr>
          <w:rFonts w:eastAsiaTheme="minorEastAsia"/>
          <w:lang w:val="en-GB" w:eastAsia="zh-CN"/>
        </w:rPr>
      </w:pPr>
      <w:r w:rsidRPr="00F76500">
        <w:rPr>
          <w:rFonts w:eastAsiaTheme="minorEastAsia"/>
          <w:lang w:val="en-GB" w:eastAsia="zh-CN"/>
        </w:rPr>
        <w:t>hand sanitiser stations available</w:t>
      </w:r>
    </w:p>
    <w:p w14:paraId="433056C0" w14:textId="38EC3BCD" w:rsidR="22F15175" w:rsidRPr="00F76500" w:rsidRDefault="22F15175" w:rsidP="5FC89CF9">
      <w:pPr>
        <w:pStyle w:val="ListParagraph"/>
        <w:numPr>
          <w:ilvl w:val="0"/>
          <w:numId w:val="1"/>
        </w:numPr>
        <w:shd w:val="clear" w:color="auto" w:fill="FFFFFF" w:themeFill="background1"/>
        <w:tabs>
          <w:tab w:val="left" w:pos="0"/>
          <w:tab w:val="left" w:pos="720"/>
        </w:tabs>
        <w:spacing w:after="0"/>
        <w:rPr>
          <w:rFonts w:eastAsiaTheme="minorEastAsia"/>
          <w:lang w:val="en-GB" w:eastAsia="zh-CN"/>
        </w:rPr>
      </w:pPr>
      <w:r w:rsidRPr="00F76500">
        <w:rPr>
          <w:rFonts w:eastAsiaTheme="minorEastAsia"/>
          <w:lang w:val="en-GB" w:eastAsia="zh-CN"/>
        </w:rPr>
        <w:t xml:space="preserve">masks available (ask one of our staff for assistance) </w:t>
      </w:r>
    </w:p>
    <w:p w14:paraId="1FFA03CB" w14:textId="609CA5AF" w:rsidR="22F15175" w:rsidRPr="00F76500" w:rsidRDefault="22F15175" w:rsidP="5FC89CF9">
      <w:pPr>
        <w:pStyle w:val="ListParagraph"/>
        <w:numPr>
          <w:ilvl w:val="0"/>
          <w:numId w:val="1"/>
        </w:numPr>
        <w:shd w:val="clear" w:color="auto" w:fill="FFFFFF" w:themeFill="background1"/>
        <w:tabs>
          <w:tab w:val="left" w:pos="0"/>
          <w:tab w:val="left" w:pos="720"/>
        </w:tabs>
        <w:spacing w:after="0"/>
        <w:rPr>
          <w:rFonts w:eastAsiaTheme="minorEastAsia"/>
          <w:lang w:val="en-GB" w:eastAsia="zh-CN"/>
        </w:rPr>
      </w:pPr>
      <w:r w:rsidRPr="00F76500">
        <w:rPr>
          <w:rFonts w:eastAsiaTheme="minorEastAsia"/>
          <w:lang w:val="en-GB" w:eastAsia="zh-CN"/>
        </w:rPr>
        <w:t>increased signage to direct patron movement and avoid crowd congestion</w:t>
      </w:r>
    </w:p>
    <w:p w14:paraId="28740740" w14:textId="7F60A940" w:rsidR="22F15175" w:rsidRPr="00F76500" w:rsidRDefault="22F15175" w:rsidP="5FC89CF9">
      <w:pPr>
        <w:shd w:val="clear" w:color="auto" w:fill="FFFFFF" w:themeFill="background1"/>
        <w:spacing w:after="240"/>
        <w:rPr>
          <w:rFonts w:cs="Arial"/>
        </w:rPr>
      </w:pPr>
      <w:r w:rsidRPr="00F76500">
        <w:rPr>
          <w:rFonts w:cs="Arial"/>
        </w:rPr>
        <w:t>We also ensure that spaces are well ventilated.</w:t>
      </w:r>
    </w:p>
    <w:p w14:paraId="6535C803" w14:textId="1F6E24E3" w:rsidR="22F15175" w:rsidRPr="00F76500" w:rsidRDefault="22F15175" w:rsidP="5FC89CF9">
      <w:pPr>
        <w:shd w:val="clear" w:color="auto" w:fill="FFFFFF" w:themeFill="background1"/>
        <w:spacing w:after="240"/>
        <w:rPr>
          <w:rFonts w:eastAsia="Arial" w:cs="Arial"/>
          <w:szCs w:val="28"/>
        </w:rPr>
      </w:pPr>
      <w:r w:rsidRPr="00F76500">
        <w:rPr>
          <w:rFonts w:eastAsia="Arial" w:cs="Arial"/>
          <w:szCs w:val="28"/>
        </w:rPr>
        <w:t>Staying COVID-safe remains important. We must all follow these steps:</w:t>
      </w:r>
    </w:p>
    <w:p w14:paraId="79152F83" w14:textId="3B9665EC" w:rsidR="22F15175" w:rsidRPr="00F76500" w:rsidRDefault="22F15175" w:rsidP="5FC89CF9">
      <w:pPr>
        <w:pStyle w:val="ListParagraph"/>
        <w:numPr>
          <w:ilvl w:val="0"/>
          <w:numId w:val="1"/>
        </w:numPr>
        <w:shd w:val="clear" w:color="auto" w:fill="FFFFFF" w:themeFill="background1"/>
        <w:tabs>
          <w:tab w:val="left" w:pos="0"/>
          <w:tab w:val="left" w:pos="720"/>
        </w:tabs>
        <w:spacing w:after="0"/>
        <w:rPr>
          <w:szCs w:val="28"/>
          <w:u w:val="single"/>
          <w:lang w:val="en-GB"/>
        </w:rPr>
      </w:pPr>
      <w:r w:rsidRPr="00F76500">
        <w:rPr>
          <w:szCs w:val="28"/>
          <w:lang w:val="en-GB"/>
        </w:rPr>
        <w:t xml:space="preserve">Follow the </w:t>
      </w:r>
      <w:hyperlink r:id="rId50" w:history="1">
        <w:r w:rsidRPr="00F76500">
          <w:rPr>
            <w:rStyle w:val="Hyperlink"/>
            <w:color w:val="auto"/>
            <w:szCs w:val="28"/>
            <w:lang w:val="en-GB"/>
          </w:rPr>
          <w:t>Victorian Government’s measures on how to stay safe.</w:t>
        </w:r>
      </w:hyperlink>
    </w:p>
    <w:p w14:paraId="4D50B2CF" w14:textId="49CF27F9" w:rsidR="22F15175" w:rsidRPr="00F76500" w:rsidRDefault="22F15175" w:rsidP="5FC89CF9">
      <w:pPr>
        <w:pStyle w:val="ListParagraph"/>
        <w:numPr>
          <w:ilvl w:val="0"/>
          <w:numId w:val="1"/>
        </w:numPr>
        <w:shd w:val="clear" w:color="auto" w:fill="FFFFFF" w:themeFill="background1"/>
        <w:tabs>
          <w:tab w:val="left" w:pos="0"/>
          <w:tab w:val="left" w:pos="720"/>
        </w:tabs>
        <w:spacing w:after="0"/>
        <w:rPr>
          <w:szCs w:val="28"/>
          <w:lang w:val="en-GB"/>
        </w:rPr>
      </w:pPr>
      <w:r w:rsidRPr="00F76500">
        <w:rPr>
          <w:szCs w:val="28"/>
          <w:lang w:val="en-GB"/>
        </w:rPr>
        <w:t>Wear</w:t>
      </w:r>
      <w:hyperlink r:id="rId51" w:history="1">
        <w:r w:rsidRPr="00F76500">
          <w:rPr>
            <w:rStyle w:val="Hyperlink"/>
            <w:color w:val="auto"/>
            <w:szCs w:val="28"/>
            <w:lang w:val="en-GB"/>
          </w:rPr>
          <w:t xml:space="preserve"> face masks</w:t>
        </w:r>
      </w:hyperlink>
      <w:r w:rsidRPr="00F76500">
        <w:rPr>
          <w:szCs w:val="28"/>
          <w:lang w:val="en-GB"/>
        </w:rPr>
        <w:t xml:space="preserve"> where required or when you cannot safely socially distance.</w:t>
      </w:r>
    </w:p>
    <w:p w14:paraId="506FECD8" w14:textId="19614E99" w:rsidR="22F15175" w:rsidRPr="00F76500" w:rsidRDefault="22F15175" w:rsidP="5FC89CF9">
      <w:pPr>
        <w:pStyle w:val="ListParagraph"/>
        <w:numPr>
          <w:ilvl w:val="0"/>
          <w:numId w:val="1"/>
        </w:numPr>
        <w:shd w:val="clear" w:color="auto" w:fill="FFFFFF" w:themeFill="background1"/>
        <w:tabs>
          <w:tab w:val="left" w:pos="0"/>
          <w:tab w:val="left" w:pos="720"/>
        </w:tabs>
        <w:spacing w:after="0"/>
        <w:rPr>
          <w:szCs w:val="28"/>
          <w:u w:val="single"/>
          <w:lang w:val="en-GB"/>
        </w:rPr>
      </w:pPr>
      <w:r w:rsidRPr="00F76500">
        <w:rPr>
          <w:szCs w:val="28"/>
          <w:lang w:val="en-GB"/>
        </w:rPr>
        <w:t xml:space="preserve">Practise </w:t>
      </w:r>
      <w:hyperlink r:id="rId52" w:history="1">
        <w:r w:rsidRPr="00F76500">
          <w:rPr>
            <w:rStyle w:val="Hyperlink"/>
            <w:color w:val="auto"/>
            <w:szCs w:val="28"/>
            <w:lang w:val="en-GB"/>
          </w:rPr>
          <w:t>COVID-safe hygiene protocols.</w:t>
        </w:r>
      </w:hyperlink>
    </w:p>
    <w:p w14:paraId="39C6BA36" w14:textId="4483E137" w:rsidR="22F15175" w:rsidRPr="00F76500" w:rsidRDefault="22F15175" w:rsidP="5FC89CF9">
      <w:pPr>
        <w:pStyle w:val="ListParagraph"/>
        <w:numPr>
          <w:ilvl w:val="0"/>
          <w:numId w:val="1"/>
        </w:numPr>
        <w:shd w:val="clear" w:color="auto" w:fill="FFFFFF" w:themeFill="background1"/>
        <w:tabs>
          <w:tab w:val="left" w:pos="0"/>
          <w:tab w:val="left" w:pos="720"/>
        </w:tabs>
        <w:spacing w:after="0"/>
        <w:rPr>
          <w:szCs w:val="28"/>
          <w:lang w:val="en-GB"/>
        </w:rPr>
      </w:pPr>
      <w:r w:rsidRPr="00F76500">
        <w:rPr>
          <w:szCs w:val="28"/>
          <w:lang w:val="en-GB"/>
        </w:rPr>
        <w:t xml:space="preserve">Test for COVID and get </w:t>
      </w:r>
      <w:hyperlink r:id="rId53" w:history="1">
        <w:r w:rsidRPr="00F76500">
          <w:rPr>
            <w:rStyle w:val="Hyperlink"/>
            <w:color w:val="auto"/>
            <w:szCs w:val="28"/>
            <w:lang w:val="en-GB"/>
          </w:rPr>
          <w:t xml:space="preserve">free rapid antigen tests </w:t>
        </w:r>
      </w:hyperlink>
      <w:r w:rsidRPr="00F76500">
        <w:rPr>
          <w:szCs w:val="28"/>
          <w:lang w:val="en-GB"/>
        </w:rPr>
        <w:t xml:space="preserve"> at nominated City of Melbourne customer service and library sites.</w:t>
      </w:r>
    </w:p>
    <w:p w14:paraId="400DF399" w14:textId="7F577A4D" w:rsidR="5FC89CF9" w:rsidRPr="00F76500" w:rsidRDefault="5FC89CF9" w:rsidP="5FC89CF9">
      <w:pPr>
        <w:shd w:val="clear" w:color="auto" w:fill="FFFFFF" w:themeFill="background1"/>
        <w:spacing w:beforeAutospacing="1" w:afterAutospacing="1"/>
        <w:rPr>
          <w:rStyle w:val="Hyperlink"/>
          <w:rFonts w:cs="Arial"/>
        </w:rPr>
      </w:pPr>
    </w:p>
    <w:p w14:paraId="4AB296C6" w14:textId="77777777" w:rsidR="0078623F" w:rsidRPr="00F76500" w:rsidRDefault="0078623F" w:rsidP="00880D21">
      <w:pPr>
        <w:rPr>
          <w:rFonts w:cs="Arial"/>
          <w:lang w:val="en-US" w:eastAsia="en-US"/>
        </w:rPr>
      </w:pPr>
    </w:p>
    <w:sectPr w:rsidR="0078623F" w:rsidRPr="00F76500" w:rsidSect="00456DFD">
      <w:headerReference w:type="default" r:id="rId54"/>
      <w:footerReference w:type="even" r:id="rId55"/>
      <w:footerReference w:type="default" r:id="rId56"/>
      <w:headerReference w:type="first" r:id="rId57"/>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080E8" w14:textId="77777777" w:rsidR="00FD1F07" w:rsidRDefault="00FD1F07">
      <w:r>
        <w:separator/>
      </w:r>
    </w:p>
  </w:endnote>
  <w:endnote w:type="continuationSeparator" w:id="0">
    <w:p w14:paraId="6B64E1CB" w14:textId="77777777" w:rsidR="00FD1F07" w:rsidRDefault="00FD1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9D4514" w:rsidRDefault="009D451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9D4514" w:rsidRDefault="009D451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788559"/>
      <w:docPartObj>
        <w:docPartGallery w:val="Page Numbers (Bottom of Page)"/>
        <w:docPartUnique/>
      </w:docPartObj>
    </w:sdtPr>
    <w:sdtEndPr>
      <w:rPr>
        <w:rFonts w:ascii="Arial" w:hAnsi="Arial" w:cs="Arial"/>
        <w:noProof/>
        <w:sz w:val="22"/>
        <w:szCs w:val="22"/>
      </w:rPr>
    </w:sdtEndPr>
    <w:sdtContent>
      <w:p w14:paraId="7C7939AE" w14:textId="3804FF4A" w:rsidR="009D4514" w:rsidRPr="00D850FF" w:rsidRDefault="009D4514">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9F1A16">
          <w:rPr>
            <w:rFonts w:ascii="Arial" w:hAnsi="Arial" w:cs="Arial"/>
            <w:noProof/>
            <w:sz w:val="22"/>
            <w:szCs w:val="22"/>
          </w:rPr>
          <w:t>4</w:t>
        </w:r>
        <w:r w:rsidRPr="00D850FF">
          <w:rPr>
            <w:rFonts w:ascii="Arial" w:hAnsi="Arial" w:cs="Arial"/>
            <w:noProof/>
            <w:sz w:val="22"/>
            <w:szCs w:val="22"/>
          </w:rPr>
          <w:fldChar w:fldCharType="end"/>
        </w:r>
      </w:p>
    </w:sdtContent>
  </w:sdt>
  <w:p w14:paraId="01F342A6" w14:textId="77777777" w:rsidR="009D4514" w:rsidRDefault="009D451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9D4514" w:rsidRDefault="009D451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D4514" w:rsidRDefault="009D451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15960"/>
      <w:docPartObj>
        <w:docPartGallery w:val="Page Numbers (Bottom of Page)"/>
        <w:docPartUnique/>
      </w:docPartObj>
    </w:sdtPr>
    <w:sdtEndPr>
      <w:rPr>
        <w:rFonts w:ascii="Arial" w:hAnsi="Arial" w:cs="Arial"/>
        <w:noProof/>
        <w:sz w:val="24"/>
      </w:rPr>
    </w:sdtEndPr>
    <w:sdtContent>
      <w:p w14:paraId="00735701" w14:textId="12704774" w:rsidR="009D4514" w:rsidRPr="00D850FF" w:rsidRDefault="009D4514">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9F1A16">
          <w:rPr>
            <w:rFonts w:ascii="Arial" w:hAnsi="Arial" w:cs="Arial"/>
            <w:noProof/>
            <w:sz w:val="24"/>
          </w:rPr>
          <w:t>20</w:t>
        </w:r>
        <w:r w:rsidRPr="00D850FF">
          <w:rPr>
            <w:rFonts w:ascii="Arial" w:hAnsi="Arial" w:cs="Arial"/>
            <w:noProof/>
            <w:sz w:val="24"/>
          </w:rPr>
          <w:fldChar w:fldCharType="end"/>
        </w:r>
      </w:p>
    </w:sdtContent>
  </w:sdt>
  <w:p w14:paraId="0AD9C6F4" w14:textId="77777777" w:rsidR="009D4514" w:rsidRDefault="009D451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F2C45" w14:textId="77777777" w:rsidR="00FD1F07" w:rsidRDefault="00FD1F07">
      <w:r>
        <w:separator/>
      </w:r>
    </w:p>
  </w:footnote>
  <w:footnote w:type="continuationSeparator" w:id="0">
    <w:p w14:paraId="7C0805E2" w14:textId="77777777" w:rsidR="00FD1F07" w:rsidRDefault="00FD1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22A42" w14:textId="3057FF59" w:rsidR="009D4514" w:rsidRDefault="009D451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9D4514" w:rsidRDefault="009D451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9D4514" w:rsidRDefault="009D451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9D4514" w:rsidRDefault="009D451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37F4E"/>
    <w:multiLevelType w:val="hybridMultilevel"/>
    <w:tmpl w:val="49C68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B33186"/>
    <w:multiLevelType w:val="hybridMultilevel"/>
    <w:tmpl w:val="825094AA"/>
    <w:lvl w:ilvl="0" w:tplc="CC5C7A9E">
      <w:start w:val="1"/>
      <w:numFmt w:val="bullet"/>
      <w:lvlText w:val=""/>
      <w:lvlJc w:val="left"/>
      <w:pPr>
        <w:ind w:left="720" w:hanging="360"/>
      </w:pPr>
      <w:rPr>
        <w:rFonts w:ascii="Symbol" w:hAnsi="Symbol" w:hint="default"/>
      </w:rPr>
    </w:lvl>
    <w:lvl w:ilvl="1" w:tplc="973656BA">
      <w:start w:val="1"/>
      <w:numFmt w:val="bullet"/>
      <w:lvlText w:val="o"/>
      <w:lvlJc w:val="left"/>
      <w:pPr>
        <w:ind w:left="1440" w:hanging="360"/>
      </w:pPr>
      <w:rPr>
        <w:rFonts w:ascii="Courier New" w:hAnsi="Courier New" w:hint="default"/>
      </w:rPr>
    </w:lvl>
    <w:lvl w:ilvl="2" w:tplc="AE26661A">
      <w:start w:val="1"/>
      <w:numFmt w:val="bullet"/>
      <w:lvlText w:val=""/>
      <w:lvlJc w:val="left"/>
      <w:pPr>
        <w:ind w:left="2160" w:hanging="360"/>
      </w:pPr>
      <w:rPr>
        <w:rFonts w:ascii="Wingdings" w:hAnsi="Wingdings" w:hint="default"/>
      </w:rPr>
    </w:lvl>
    <w:lvl w:ilvl="3" w:tplc="587E66DE">
      <w:start w:val="1"/>
      <w:numFmt w:val="bullet"/>
      <w:lvlText w:val=""/>
      <w:lvlJc w:val="left"/>
      <w:pPr>
        <w:ind w:left="2880" w:hanging="360"/>
      </w:pPr>
      <w:rPr>
        <w:rFonts w:ascii="Symbol" w:hAnsi="Symbol" w:hint="default"/>
      </w:rPr>
    </w:lvl>
    <w:lvl w:ilvl="4" w:tplc="EA8E0278">
      <w:start w:val="1"/>
      <w:numFmt w:val="bullet"/>
      <w:lvlText w:val="o"/>
      <w:lvlJc w:val="left"/>
      <w:pPr>
        <w:ind w:left="3600" w:hanging="360"/>
      </w:pPr>
      <w:rPr>
        <w:rFonts w:ascii="Courier New" w:hAnsi="Courier New" w:hint="default"/>
      </w:rPr>
    </w:lvl>
    <w:lvl w:ilvl="5" w:tplc="29DEB086">
      <w:start w:val="1"/>
      <w:numFmt w:val="bullet"/>
      <w:lvlText w:val=""/>
      <w:lvlJc w:val="left"/>
      <w:pPr>
        <w:ind w:left="4320" w:hanging="360"/>
      </w:pPr>
      <w:rPr>
        <w:rFonts w:ascii="Wingdings" w:hAnsi="Wingdings" w:hint="default"/>
      </w:rPr>
    </w:lvl>
    <w:lvl w:ilvl="6" w:tplc="7A129DDE">
      <w:start w:val="1"/>
      <w:numFmt w:val="bullet"/>
      <w:lvlText w:val=""/>
      <w:lvlJc w:val="left"/>
      <w:pPr>
        <w:ind w:left="5040" w:hanging="360"/>
      </w:pPr>
      <w:rPr>
        <w:rFonts w:ascii="Symbol" w:hAnsi="Symbol" w:hint="default"/>
      </w:rPr>
    </w:lvl>
    <w:lvl w:ilvl="7" w:tplc="B604398C">
      <w:start w:val="1"/>
      <w:numFmt w:val="bullet"/>
      <w:lvlText w:val="o"/>
      <w:lvlJc w:val="left"/>
      <w:pPr>
        <w:ind w:left="5760" w:hanging="360"/>
      </w:pPr>
      <w:rPr>
        <w:rFonts w:ascii="Courier New" w:hAnsi="Courier New" w:hint="default"/>
      </w:rPr>
    </w:lvl>
    <w:lvl w:ilvl="8" w:tplc="00C6FF0A">
      <w:start w:val="1"/>
      <w:numFmt w:val="bullet"/>
      <w:lvlText w:val=""/>
      <w:lvlJc w:val="left"/>
      <w:pPr>
        <w:ind w:left="6480" w:hanging="360"/>
      </w:pPr>
      <w:rPr>
        <w:rFonts w:ascii="Wingdings" w:hAnsi="Wingdings" w:hint="default"/>
      </w:rPr>
    </w:lvl>
  </w:abstractNum>
  <w:abstractNum w:abstractNumId="3"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762458"/>
    <w:multiLevelType w:val="hybridMultilevel"/>
    <w:tmpl w:val="177C46B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4F83EFA"/>
    <w:multiLevelType w:val="hybridMultilevel"/>
    <w:tmpl w:val="59604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6"/>
  </w:num>
  <w:num w:numId="5">
    <w:abstractNumId w:val="8"/>
  </w:num>
  <w:num w:numId="6">
    <w:abstractNumId w:val="9"/>
  </w:num>
  <w:num w:numId="7">
    <w:abstractNumId w:val="3"/>
  </w:num>
  <w:num w:numId="8">
    <w:abstractNumId w:val="11"/>
  </w:num>
  <w:num w:numId="9">
    <w:abstractNumId w:val="10"/>
  </w:num>
  <w:num w:numId="10">
    <w:abstractNumId w:val="7"/>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15C19"/>
    <w:rsid w:val="000521C5"/>
    <w:rsid w:val="00077172"/>
    <w:rsid w:val="0008133F"/>
    <w:rsid w:val="000A458C"/>
    <w:rsid w:val="000E0117"/>
    <w:rsid w:val="000F7D41"/>
    <w:rsid w:val="00127CAF"/>
    <w:rsid w:val="00141E76"/>
    <w:rsid w:val="001741EE"/>
    <w:rsid w:val="00292396"/>
    <w:rsid w:val="002E29EF"/>
    <w:rsid w:val="00336998"/>
    <w:rsid w:val="00338C99"/>
    <w:rsid w:val="003A437B"/>
    <w:rsid w:val="003A6FC1"/>
    <w:rsid w:val="003D4FAA"/>
    <w:rsid w:val="003E336C"/>
    <w:rsid w:val="00402DC2"/>
    <w:rsid w:val="0041534F"/>
    <w:rsid w:val="0043143B"/>
    <w:rsid w:val="00433FCF"/>
    <w:rsid w:val="00442250"/>
    <w:rsid w:val="0044650E"/>
    <w:rsid w:val="00456DFD"/>
    <w:rsid w:val="00491A07"/>
    <w:rsid w:val="00497B95"/>
    <w:rsid w:val="004C487F"/>
    <w:rsid w:val="004D44B9"/>
    <w:rsid w:val="004F4376"/>
    <w:rsid w:val="005055CC"/>
    <w:rsid w:val="005717B5"/>
    <w:rsid w:val="00593E87"/>
    <w:rsid w:val="005A281D"/>
    <w:rsid w:val="005C7CDD"/>
    <w:rsid w:val="005F3710"/>
    <w:rsid w:val="00620717"/>
    <w:rsid w:val="006264AE"/>
    <w:rsid w:val="00632E09"/>
    <w:rsid w:val="00664360"/>
    <w:rsid w:val="006649F3"/>
    <w:rsid w:val="00682BD5"/>
    <w:rsid w:val="00684C72"/>
    <w:rsid w:val="00684FBF"/>
    <w:rsid w:val="00685FF4"/>
    <w:rsid w:val="006A19AD"/>
    <w:rsid w:val="006A27ED"/>
    <w:rsid w:val="006C200D"/>
    <w:rsid w:val="006D0567"/>
    <w:rsid w:val="006D7F20"/>
    <w:rsid w:val="006E5D2F"/>
    <w:rsid w:val="00756A38"/>
    <w:rsid w:val="0078623F"/>
    <w:rsid w:val="007D2B26"/>
    <w:rsid w:val="008130AF"/>
    <w:rsid w:val="00836FAB"/>
    <w:rsid w:val="008429E3"/>
    <w:rsid w:val="00844B13"/>
    <w:rsid w:val="00880D21"/>
    <w:rsid w:val="008B5EB6"/>
    <w:rsid w:val="00935C6D"/>
    <w:rsid w:val="00947A43"/>
    <w:rsid w:val="00996FEF"/>
    <w:rsid w:val="009A1444"/>
    <w:rsid w:val="009A22D8"/>
    <w:rsid w:val="009D4514"/>
    <w:rsid w:val="009F0EB5"/>
    <w:rsid w:val="009F1A16"/>
    <w:rsid w:val="00A16C0D"/>
    <w:rsid w:val="00A36F5D"/>
    <w:rsid w:val="00A51866"/>
    <w:rsid w:val="00A87FBD"/>
    <w:rsid w:val="00AA2C0A"/>
    <w:rsid w:val="00AD0ABF"/>
    <w:rsid w:val="00AE6D15"/>
    <w:rsid w:val="00B01B47"/>
    <w:rsid w:val="00B335B8"/>
    <w:rsid w:val="00B6108D"/>
    <w:rsid w:val="00BA2FA8"/>
    <w:rsid w:val="00BB4490"/>
    <w:rsid w:val="00BC14D8"/>
    <w:rsid w:val="00BD1863"/>
    <w:rsid w:val="00C12A7C"/>
    <w:rsid w:val="00C57A85"/>
    <w:rsid w:val="00C64375"/>
    <w:rsid w:val="00C742CD"/>
    <w:rsid w:val="00C81B2D"/>
    <w:rsid w:val="00C863DF"/>
    <w:rsid w:val="00C9E006"/>
    <w:rsid w:val="00CC6F96"/>
    <w:rsid w:val="00CD4F6A"/>
    <w:rsid w:val="00CF085A"/>
    <w:rsid w:val="00D17F9D"/>
    <w:rsid w:val="00D533DB"/>
    <w:rsid w:val="00D561D2"/>
    <w:rsid w:val="00D569EC"/>
    <w:rsid w:val="00D5761B"/>
    <w:rsid w:val="00D811B1"/>
    <w:rsid w:val="00D850FF"/>
    <w:rsid w:val="00D93193"/>
    <w:rsid w:val="00DA1384"/>
    <w:rsid w:val="00DA40DA"/>
    <w:rsid w:val="00DB7B48"/>
    <w:rsid w:val="00DF13F8"/>
    <w:rsid w:val="00E06DDD"/>
    <w:rsid w:val="00E62448"/>
    <w:rsid w:val="00EC1D17"/>
    <w:rsid w:val="00EC3E1D"/>
    <w:rsid w:val="00ED0F9A"/>
    <w:rsid w:val="00EE06C1"/>
    <w:rsid w:val="00EF3572"/>
    <w:rsid w:val="00EF6FAB"/>
    <w:rsid w:val="00F3520C"/>
    <w:rsid w:val="00F37B52"/>
    <w:rsid w:val="00F76500"/>
    <w:rsid w:val="00F97CC4"/>
    <w:rsid w:val="00FD1F07"/>
    <w:rsid w:val="00FE7A6A"/>
    <w:rsid w:val="012D2DEE"/>
    <w:rsid w:val="01325A26"/>
    <w:rsid w:val="01BCDAD2"/>
    <w:rsid w:val="01D5E8BF"/>
    <w:rsid w:val="0300A2B1"/>
    <w:rsid w:val="03E71C48"/>
    <w:rsid w:val="0559DCB3"/>
    <w:rsid w:val="06431803"/>
    <w:rsid w:val="0698E859"/>
    <w:rsid w:val="06A332C4"/>
    <w:rsid w:val="06D0EA6C"/>
    <w:rsid w:val="06E7A8ED"/>
    <w:rsid w:val="07623F98"/>
    <w:rsid w:val="077164D5"/>
    <w:rsid w:val="07B9886C"/>
    <w:rsid w:val="0922EC07"/>
    <w:rsid w:val="09501E72"/>
    <w:rsid w:val="09590C2B"/>
    <w:rsid w:val="09C9808A"/>
    <w:rsid w:val="0C67B6A1"/>
    <w:rsid w:val="0E0C5E59"/>
    <w:rsid w:val="0E4523F2"/>
    <w:rsid w:val="0E6550EA"/>
    <w:rsid w:val="0E81BA29"/>
    <w:rsid w:val="0F2ECCA2"/>
    <w:rsid w:val="0F6C6EB9"/>
    <w:rsid w:val="0FB49B15"/>
    <w:rsid w:val="103547E0"/>
    <w:rsid w:val="10821BED"/>
    <w:rsid w:val="10A07082"/>
    <w:rsid w:val="11688B3C"/>
    <w:rsid w:val="1172831F"/>
    <w:rsid w:val="121F375E"/>
    <w:rsid w:val="12231886"/>
    <w:rsid w:val="12E70F9F"/>
    <w:rsid w:val="136E9AE4"/>
    <w:rsid w:val="13BEAA45"/>
    <w:rsid w:val="13C393AE"/>
    <w:rsid w:val="13DECC00"/>
    <w:rsid w:val="13F929EE"/>
    <w:rsid w:val="143F2F09"/>
    <w:rsid w:val="14A12FF6"/>
    <w:rsid w:val="15159045"/>
    <w:rsid w:val="15558D10"/>
    <w:rsid w:val="16C0FB29"/>
    <w:rsid w:val="17255893"/>
    <w:rsid w:val="17CEA60D"/>
    <w:rsid w:val="191C870A"/>
    <w:rsid w:val="19851264"/>
    <w:rsid w:val="19FA5FB2"/>
    <w:rsid w:val="1BD7385B"/>
    <w:rsid w:val="1C193B4D"/>
    <w:rsid w:val="1C32C7F1"/>
    <w:rsid w:val="1C9519EF"/>
    <w:rsid w:val="1CB9DC97"/>
    <w:rsid w:val="1D16F894"/>
    <w:rsid w:val="1D609EF5"/>
    <w:rsid w:val="1EF402BA"/>
    <w:rsid w:val="203864BE"/>
    <w:rsid w:val="206CDB2D"/>
    <w:rsid w:val="20DB1CB1"/>
    <w:rsid w:val="21EA69B7"/>
    <w:rsid w:val="22778440"/>
    <w:rsid w:val="22F15175"/>
    <w:rsid w:val="235FEDD9"/>
    <w:rsid w:val="25D927AF"/>
    <w:rsid w:val="27C0D854"/>
    <w:rsid w:val="27D80211"/>
    <w:rsid w:val="284542B8"/>
    <w:rsid w:val="28833DDA"/>
    <w:rsid w:val="28D82EFB"/>
    <w:rsid w:val="294851D0"/>
    <w:rsid w:val="294CF0F4"/>
    <w:rsid w:val="297E6075"/>
    <w:rsid w:val="2B494B76"/>
    <w:rsid w:val="2BB7E5AB"/>
    <w:rsid w:val="2C03304B"/>
    <w:rsid w:val="2E449A35"/>
    <w:rsid w:val="2E500D4A"/>
    <w:rsid w:val="2ED6CFAF"/>
    <w:rsid w:val="2F19DE4B"/>
    <w:rsid w:val="2F431072"/>
    <w:rsid w:val="2F43353E"/>
    <w:rsid w:val="2F5E48A5"/>
    <w:rsid w:val="2F94572B"/>
    <w:rsid w:val="31043BF4"/>
    <w:rsid w:val="31F92283"/>
    <w:rsid w:val="3238F90B"/>
    <w:rsid w:val="3364E53C"/>
    <w:rsid w:val="33DF093F"/>
    <w:rsid w:val="342E2ED5"/>
    <w:rsid w:val="3476F878"/>
    <w:rsid w:val="349572A4"/>
    <w:rsid w:val="34B76B29"/>
    <w:rsid w:val="34BD8E33"/>
    <w:rsid w:val="3509546E"/>
    <w:rsid w:val="35EDDA90"/>
    <w:rsid w:val="36C00897"/>
    <w:rsid w:val="36C58D40"/>
    <w:rsid w:val="37073C13"/>
    <w:rsid w:val="37B2D602"/>
    <w:rsid w:val="38256FEE"/>
    <w:rsid w:val="38873312"/>
    <w:rsid w:val="389561CF"/>
    <w:rsid w:val="38AC0F20"/>
    <w:rsid w:val="3950AB6A"/>
    <w:rsid w:val="39EC373C"/>
    <w:rsid w:val="39FFF4FF"/>
    <w:rsid w:val="3A606ADB"/>
    <w:rsid w:val="3B07FDC2"/>
    <w:rsid w:val="3BA1D0EF"/>
    <w:rsid w:val="3D6CC328"/>
    <w:rsid w:val="3EEDBF19"/>
    <w:rsid w:val="3F177C13"/>
    <w:rsid w:val="3FE25941"/>
    <w:rsid w:val="416E3C41"/>
    <w:rsid w:val="41A85A77"/>
    <w:rsid w:val="423DB7E2"/>
    <w:rsid w:val="4243C292"/>
    <w:rsid w:val="4292E4D4"/>
    <w:rsid w:val="42B642B5"/>
    <w:rsid w:val="442BD555"/>
    <w:rsid w:val="442F9B6A"/>
    <w:rsid w:val="44776ACA"/>
    <w:rsid w:val="45DC273B"/>
    <w:rsid w:val="467FACC2"/>
    <w:rsid w:val="46BA974E"/>
    <w:rsid w:val="47BBAE1B"/>
    <w:rsid w:val="49D56004"/>
    <w:rsid w:val="49F445CC"/>
    <w:rsid w:val="4A28FB7B"/>
    <w:rsid w:val="4AB09351"/>
    <w:rsid w:val="4AE06C93"/>
    <w:rsid w:val="4AE7F543"/>
    <w:rsid w:val="4C3BF1FF"/>
    <w:rsid w:val="4C52D291"/>
    <w:rsid w:val="4CE86E25"/>
    <w:rsid w:val="4D06DB08"/>
    <w:rsid w:val="4DF4F82D"/>
    <w:rsid w:val="4E76FD39"/>
    <w:rsid w:val="503E7BCA"/>
    <w:rsid w:val="505238FD"/>
    <w:rsid w:val="505675E6"/>
    <w:rsid w:val="50B25E28"/>
    <w:rsid w:val="51B43F15"/>
    <w:rsid w:val="52E25F3C"/>
    <w:rsid w:val="53B0C03C"/>
    <w:rsid w:val="548E260C"/>
    <w:rsid w:val="54BB280E"/>
    <w:rsid w:val="5595E65D"/>
    <w:rsid w:val="55D0E53A"/>
    <w:rsid w:val="56170D31"/>
    <w:rsid w:val="5694C26A"/>
    <w:rsid w:val="56A40FCF"/>
    <w:rsid w:val="5704D31E"/>
    <w:rsid w:val="57AD4FEE"/>
    <w:rsid w:val="57C9A5F7"/>
    <w:rsid w:val="590AE3DC"/>
    <w:rsid w:val="59D7992E"/>
    <w:rsid w:val="59F7D24E"/>
    <w:rsid w:val="5C445383"/>
    <w:rsid w:val="5DEA4F23"/>
    <w:rsid w:val="5EB195AA"/>
    <w:rsid w:val="5EE5A694"/>
    <w:rsid w:val="5EE709C5"/>
    <w:rsid w:val="5F2833CD"/>
    <w:rsid w:val="5F365D61"/>
    <w:rsid w:val="5F869B5E"/>
    <w:rsid w:val="5F9B4C80"/>
    <w:rsid w:val="5FAAFE6E"/>
    <w:rsid w:val="5FC89CF9"/>
    <w:rsid w:val="607ED4A7"/>
    <w:rsid w:val="608105E6"/>
    <w:rsid w:val="60B6173D"/>
    <w:rsid w:val="6251E79E"/>
    <w:rsid w:val="62DD7C48"/>
    <w:rsid w:val="62F7F01B"/>
    <w:rsid w:val="630B3BFC"/>
    <w:rsid w:val="63BC154D"/>
    <w:rsid w:val="656BDBB4"/>
    <w:rsid w:val="662F90DD"/>
    <w:rsid w:val="669D3061"/>
    <w:rsid w:val="6781840B"/>
    <w:rsid w:val="67CB613E"/>
    <w:rsid w:val="6823F667"/>
    <w:rsid w:val="69ACB2A9"/>
    <w:rsid w:val="6AC0F0FC"/>
    <w:rsid w:val="6B9AAC19"/>
    <w:rsid w:val="6BE84B80"/>
    <w:rsid w:val="6C5E2E1C"/>
    <w:rsid w:val="6CEF7AFF"/>
    <w:rsid w:val="6D770D15"/>
    <w:rsid w:val="6E2F7CE3"/>
    <w:rsid w:val="6E8B4B60"/>
    <w:rsid w:val="6F1075CB"/>
    <w:rsid w:val="70023FB3"/>
    <w:rsid w:val="708E368B"/>
    <w:rsid w:val="719CE326"/>
    <w:rsid w:val="71BF1791"/>
    <w:rsid w:val="7207FC2E"/>
    <w:rsid w:val="723920E7"/>
    <w:rsid w:val="734B9C86"/>
    <w:rsid w:val="739461A8"/>
    <w:rsid w:val="73BD0486"/>
    <w:rsid w:val="74F2DA0D"/>
    <w:rsid w:val="756855E6"/>
    <w:rsid w:val="76A48E73"/>
    <w:rsid w:val="78388567"/>
    <w:rsid w:val="7940709D"/>
    <w:rsid w:val="7B5B0FCD"/>
    <w:rsid w:val="7BE963E1"/>
    <w:rsid w:val="7C565B40"/>
    <w:rsid w:val="7C5EE902"/>
    <w:rsid w:val="7CB9987F"/>
    <w:rsid w:val="7D3E4756"/>
    <w:rsid w:val="7D8F90C1"/>
    <w:rsid w:val="7DFAB963"/>
    <w:rsid w:val="7E8846CD"/>
    <w:rsid w:val="7F2A182D"/>
    <w:rsid w:val="7FF034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B26"/>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EastAsia" w:cstheme="minorBidi"/>
      <w:lang w:val="en-GB" w:eastAsia="zh-CN"/>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69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9EC"/>
    <w:rPr>
      <w:rFonts w:ascii="Segoe UI" w:eastAsiaTheme="minorEastAsia" w:hAnsi="Segoe UI" w:cs="Segoe UI"/>
      <w:sz w:val="18"/>
      <w:szCs w:val="18"/>
      <w:lang w:val="en-GB" w:eastAsia="zh-CN"/>
    </w:rPr>
  </w:style>
  <w:style w:type="paragraph" w:styleId="Revision">
    <w:name w:val="Revision"/>
    <w:hidden/>
    <w:uiPriority w:val="99"/>
    <w:semiHidden/>
    <w:rsid w:val="003D4FAA"/>
    <w:rPr>
      <w:rFonts w:eastAsiaTheme="minorEastAsia" w:cstheme="minorBidi"/>
      <w:sz w:val="28"/>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100226126">
      <w:bodyDiv w:val="1"/>
      <w:marLeft w:val="0"/>
      <w:marRight w:val="0"/>
      <w:marTop w:val="0"/>
      <w:marBottom w:val="0"/>
      <w:divBdr>
        <w:top w:val="none" w:sz="0" w:space="0" w:color="auto"/>
        <w:left w:val="none" w:sz="0" w:space="0" w:color="auto"/>
        <w:bottom w:val="none" w:sz="0" w:space="0" w:color="auto"/>
        <w:right w:val="none" w:sz="0" w:space="0" w:color="auto"/>
      </w:divBdr>
      <w:divsChild>
        <w:div w:id="675621347">
          <w:marLeft w:val="0"/>
          <w:marRight w:val="0"/>
          <w:marTop w:val="0"/>
          <w:marBottom w:val="0"/>
          <w:divBdr>
            <w:top w:val="none" w:sz="0" w:space="0" w:color="auto"/>
            <w:left w:val="none" w:sz="0" w:space="0" w:color="auto"/>
            <w:bottom w:val="none" w:sz="0" w:space="0" w:color="auto"/>
            <w:right w:val="none" w:sz="0" w:space="0" w:color="auto"/>
          </w:divBdr>
        </w:div>
        <w:div w:id="1836800627">
          <w:marLeft w:val="0"/>
          <w:marRight w:val="0"/>
          <w:marTop w:val="0"/>
          <w:marBottom w:val="0"/>
          <w:divBdr>
            <w:top w:val="none" w:sz="0" w:space="0" w:color="auto"/>
            <w:left w:val="none" w:sz="0" w:space="0" w:color="auto"/>
            <w:bottom w:val="none" w:sz="0" w:space="0" w:color="auto"/>
            <w:right w:val="none" w:sz="0" w:space="0" w:color="auto"/>
          </w:divBdr>
        </w:div>
      </w:divsChild>
    </w:div>
    <w:div w:id="284431487">
      <w:bodyDiv w:val="1"/>
      <w:marLeft w:val="0"/>
      <w:marRight w:val="0"/>
      <w:marTop w:val="0"/>
      <w:marBottom w:val="0"/>
      <w:divBdr>
        <w:top w:val="none" w:sz="0" w:space="0" w:color="auto"/>
        <w:left w:val="none" w:sz="0" w:space="0" w:color="auto"/>
        <w:bottom w:val="none" w:sz="0" w:space="0" w:color="auto"/>
        <w:right w:val="none" w:sz="0" w:space="0" w:color="auto"/>
      </w:divBdr>
    </w:div>
    <w:div w:id="327363577">
      <w:bodyDiv w:val="1"/>
      <w:marLeft w:val="0"/>
      <w:marRight w:val="0"/>
      <w:marTop w:val="0"/>
      <w:marBottom w:val="0"/>
      <w:divBdr>
        <w:top w:val="none" w:sz="0" w:space="0" w:color="auto"/>
        <w:left w:val="none" w:sz="0" w:space="0" w:color="auto"/>
        <w:bottom w:val="none" w:sz="0" w:space="0" w:color="auto"/>
        <w:right w:val="none" w:sz="0" w:space="0" w:color="auto"/>
      </w:divBdr>
    </w:div>
    <w:div w:id="345179134">
      <w:bodyDiv w:val="1"/>
      <w:marLeft w:val="0"/>
      <w:marRight w:val="0"/>
      <w:marTop w:val="0"/>
      <w:marBottom w:val="0"/>
      <w:divBdr>
        <w:top w:val="none" w:sz="0" w:space="0" w:color="auto"/>
        <w:left w:val="none" w:sz="0" w:space="0" w:color="auto"/>
        <w:bottom w:val="none" w:sz="0" w:space="0" w:color="auto"/>
        <w:right w:val="none" w:sz="0" w:space="0" w:color="auto"/>
      </w:divBdr>
    </w:div>
    <w:div w:id="629170341">
      <w:bodyDiv w:val="1"/>
      <w:marLeft w:val="0"/>
      <w:marRight w:val="0"/>
      <w:marTop w:val="0"/>
      <w:marBottom w:val="0"/>
      <w:divBdr>
        <w:top w:val="none" w:sz="0" w:space="0" w:color="auto"/>
        <w:left w:val="none" w:sz="0" w:space="0" w:color="auto"/>
        <w:bottom w:val="none" w:sz="0" w:space="0" w:color="auto"/>
        <w:right w:val="none" w:sz="0" w:space="0" w:color="auto"/>
      </w:divBdr>
    </w:div>
    <w:div w:id="653608300">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086422432">
      <w:bodyDiv w:val="1"/>
      <w:marLeft w:val="0"/>
      <w:marRight w:val="0"/>
      <w:marTop w:val="0"/>
      <w:marBottom w:val="0"/>
      <w:divBdr>
        <w:top w:val="none" w:sz="0" w:space="0" w:color="auto"/>
        <w:left w:val="none" w:sz="0" w:space="0" w:color="auto"/>
        <w:bottom w:val="none" w:sz="0" w:space="0" w:color="auto"/>
        <w:right w:val="none" w:sz="0" w:space="0" w:color="auto"/>
      </w:divBdr>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94022753">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548907690">
      <w:bodyDiv w:val="1"/>
      <w:marLeft w:val="0"/>
      <w:marRight w:val="0"/>
      <w:marTop w:val="0"/>
      <w:marBottom w:val="0"/>
      <w:divBdr>
        <w:top w:val="none" w:sz="0" w:space="0" w:color="auto"/>
        <w:left w:val="none" w:sz="0" w:space="0" w:color="auto"/>
        <w:bottom w:val="none" w:sz="0" w:space="0" w:color="auto"/>
        <w:right w:val="none" w:sz="0" w:space="0" w:color="auto"/>
      </w:divBdr>
    </w:div>
    <w:div w:id="1594707802">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1.xml"/><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47" Type="http://schemas.openxmlformats.org/officeDocument/2006/relationships/hyperlink" Target="https://www.ptv.vic.gov.au/stop/1144/north-melbourne-station/0/train/" TargetMode="External"/><Relationship Id="rId50" Type="http://schemas.openxmlformats.org/officeDocument/2006/relationships/hyperlink" Target="https://www.betterhealth.vic.gov.au/coronavirus-covid-19-victoria" TargetMode="External"/><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s://vimeo.com/544169506"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cid:3326d01f-1b96-42ba-b0a5-8d8418cf4d98@ausprd01.prod.outlook.com"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8.jpeg"/><Relationship Id="rId53" Type="http://schemas.openxmlformats.org/officeDocument/2006/relationships/hyperlink" Target="https://www.melbourne.vic.gov.au/community/health-support-services/health-services/Pages/free-rapid-antigen-tests.aspx"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eader" Target="header2.xml"/><Relationship Id="rId36" Type="http://schemas.openxmlformats.org/officeDocument/2006/relationships/image" Target="media/image21.png"/><Relationship Id="rId49" Type="http://schemas.openxmlformats.org/officeDocument/2006/relationships/hyperlink" Target="mailto:ArtsHouse.Ticketing@melbourne.vic.gov.au" TargetMode="External"/><Relationship Id="rId57"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www.google.com/maps/place/Arts+House/@-37.802973,144.9486818,17z/data=!4m5!3m4!1s0x0:0x64c465ac7ef21cff!8m2!3d-37.803239!4d144.9498609?shorturl=1" TargetMode="External"/><Relationship Id="rId44" Type="http://schemas.openxmlformats.org/officeDocument/2006/relationships/image" Target="media/image27.png"/><Relationship Id="rId52" Type="http://schemas.openxmlformats.org/officeDocument/2006/relationships/hyperlink" Target="https://www.health.gov.au/news/health-alerts/novel-coronavirus-2019-ncov-health-alert/how-to-protect-yourself-and-others-from-coronavirus-covid-19/good-hygiene-for-coronavirus-covid-19" TargetMode="External"/><Relationship Id="rId60"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cid:53f5c028-ae5c-433f-9aaf-80717b34a7e8@ausprd01.prod.outlook.com" TargetMode="External"/><Relationship Id="rId43" Type="http://schemas.openxmlformats.org/officeDocument/2006/relationships/image" Target="cid:73f8d068-c340-43b2-ab98-df66b852ddbb@ausprd01.prod.outlook.com" TargetMode="External"/><Relationship Id="rId48" Type="http://schemas.openxmlformats.org/officeDocument/2006/relationships/hyperlink" Target="https://www.ptv.vic.gov.au/stop/1068/flagstaff-station/0/train/" TargetMode="External"/><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hyperlink" Target="https://www.betterhealth.vic.gov.au/coronavirus-covid-19-victoria"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5.jpg"/></Relationships>
</file>

<file path=word/_rels/header4.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22" ma:contentTypeDescription="Create a new document." ma:contentTypeScope="" ma:versionID="f4d4f7a198fb6981a635be7af5abe972">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4d62e7a785697ef3df2860c503a53e29"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element ref="ns2:Notes" minOccurs="0"/>
                <xsd:element ref="ns2:Supplier" minOccurs="0"/>
                <xsd:element ref="ns2:MediaServiceObjectDetectorVersions" minOccurs="0"/>
                <xsd:element ref="ns2:DMLink"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element name="Notes" ma:index="25" nillable="true" ma:displayName="Date sent to AP" ma:description="Sent to AP?" ma:format="Dropdown" ma:internalName="Notes">
      <xsd:simpleType>
        <xsd:restriction base="dms:Text">
          <xsd:maxLength value="255"/>
        </xsd:restriction>
      </xsd:simpleType>
    </xsd:element>
    <xsd:element name="Supplier" ma:index="26" nillable="true" ma:displayName="Supplier" ma:description="Name of supplier" ma:format="Dropdown" ma:internalName="Supplier">
      <xsd:simpleType>
        <xsd:restriction base="dms:Text">
          <xsd:maxLength value="255"/>
        </xsd:restriction>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DMLink" ma:index="28" nillable="true" ma:displayName="DM Link" ma:description="http://comweb/apps/docs.aspx?dn=" ma:format="Hyperlink" ma:internalName="DM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MLink xmlns="f0e58a03-603b-483c-b277-eb8d1ada5a28">
      <Url xsi:nil="true"/>
      <Description xsi:nil="true"/>
    </DMLink>
    <Supplier xmlns="f0e58a03-603b-483c-b277-eb8d1ada5a28" xsi:nil="true"/>
    <Notes xmlns="f0e58a03-603b-483c-b277-eb8d1ada5a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FB081-F856-4CE5-89E3-7302E692F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60F623-7934-44EB-98F3-A5233C92131C}">
  <ds:schemaRefs>
    <ds:schemaRef ds:uri="http://schemas.microsoft.com/office/2006/documentManagement/types"/>
    <ds:schemaRef ds:uri="4046964c-61da-4746-b7a3-a41bafa3d7fe"/>
    <ds:schemaRef ds:uri="http://www.w3.org/XML/1998/namespace"/>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f0e58a03-603b-483c-b277-eb8d1ada5a28"/>
    <ds:schemaRef ds:uri="http://purl.org/dc/dcmitype/"/>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25D78136-A465-473F-8513-779784606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2245</Words>
  <Characters>12798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Varsha Ramesh</cp:lastModifiedBy>
  <cp:revision>5</cp:revision>
  <cp:lastPrinted>2024-02-20T06:39:00Z</cp:lastPrinted>
  <dcterms:created xsi:type="dcterms:W3CDTF">2024-02-20T05:40:00Z</dcterms:created>
  <dcterms:modified xsi:type="dcterms:W3CDTF">2024-02-20T06:43:00Z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20240220174220705</vt:lpwstr>
  </property>
  <property fmtid="{D5CDD505-2E9C-101B-9397-08002B2CF9AE}" pid="3" name="ContentTypeId">
    <vt:lpwstr>0x010100D315AB380EFE45439BCF5C0C071642BC</vt:lpwstr>
  </property>
  <property fmtid="{D5CDD505-2E9C-101B-9397-08002B2CF9AE}" pid="4" name="MediaServiceImageTags">
    <vt:lpwstr/>
  </property>
</Properties>
</file>