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13" w:rsidRPr="005132CF" w:rsidRDefault="00CF4D5E" w:rsidP="00CF4D5E">
      <w:pPr>
        <w:spacing w:after="0" w:line="240" w:lineRule="auto"/>
        <w:jc w:val="right"/>
        <w:rPr>
          <w:rFonts w:eastAsia="MS Mincho"/>
          <w:sz w:val="20"/>
          <w:szCs w:val="24"/>
          <w:lang w:eastAsia="en-US"/>
        </w:rPr>
      </w:pPr>
      <w:r>
        <w:rPr>
          <w:noProof/>
        </w:rPr>
        <w:drawing>
          <wp:inline distT="0" distB="0" distL="0" distR="0" wp14:anchorId="39E8D568" wp14:editId="74A179D4">
            <wp:extent cx="2762250" cy="262890"/>
            <wp:effectExtent l="0" t="0" r="0" b="3810"/>
            <wp:docPr id="2" name="Picture 2" descr="G:\Arts House\LOGOS\Arts House logos\Arts House LOGO.JPG"/>
            <wp:cNvGraphicFramePr/>
            <a:graphic xmlns:a="http://schemas.openxmlformats.org/drawingml/2006/main">
              <a:graphicData uri="http://schemas.openxmlformats.org/drawingml/2006/picture">
                <pic:pic xmlns:pic="http://schemas.openxmlformats.org/drawingml/2006/picture">
                  <pic:nvPicPr>
                    <pic:cNvPr id="2" name="Picture 2" descr="G:\Arts House\LOGOS\Arts House logos\Arts House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262890"/>
                    </a:xfrm>
                    <a:prstGeom prst="rect">
                      <a:avLst/>
                    </a:prstGeom>
                    <a:noFill/>
                    <a:ln>
                      <a:noFill/>
                    </a:ln>
                  </pic:spPr>
                </pic:pic>
              </a:graphicData>
            </a:graphic>
          </wp:inline>
        </w:drawing>
      </w:r>
    </w:p>
    <w:p w:rsidR="00062A13" w:rsidRPr="005132CF" w:rsidRDefault="00062A13" w:rsidP="00CF4D5E">
      <w:pPr>
        <w:spacing w:after="0" w:line="240" w:lineRule="auto"/>
        <w:ind w:left="7920" w:right="-22"/>
        <w:rPr>
          <w:rFonts w:eastAsia="MS Mincho"/>
          <w:sz w:val="20"/>
          <w:szCs w:val="24"/>
          <w:lang w:eastAsia="en-US"/>
        </w:rPr>
      </w:pPr>
    </w:p>
    <w:p w:rsidR="00CF4D5E" w:rsidRDefault="00CF4D5E" w:rsidP="00CF4D5E">
      <w:pPr>
        <w:spacing w:after="0" w:line="240" w:lineRule="auto"/>
        <w:outlineLvl w:val="0"/>
        <w:rPr>
          <w:rFonts w:ascii="Arial Bold" w:eastAsia="MS Gothic" w:hAnsi="Arial Bold" w:hint="eastAsia"/>
          <w:bCs/>
          <w:sz w:val="28"/>
          <w:szCs w:val="32"/>
          <w:lang w:val="en-US" w:eastAsia="en-US"/>
        </w:rPr>
      </w:pPr>
    </w:p>
    <w:p w:rsidR="00062A13" w:rsidRPr="005132CF" w:rsidRDefault="00062A13" w:rsidP="00CF4D5E">
      <w:pPr>
        <w:spacing w:after="0" w:line="240" w:lineRule="auto"/>
        <w:outlineLvl w:val="0"/>
        <w:rPr>
          <w:rFonts w:ascii="Arial Bold" w:eastAsia="MS Gothic" w:hAnsi="Arial Bold" w:hint="eastAsia"/>
          <w:bCs/>
          <w:sz w:val="28"/>
          <w:szCs w:val="32"/>
          <w:lang w:val="en-US" w:eastAsia="en-US"/>
        </w:rPr>
      </w:pPr>
      <w:r>
        <w:rPr>
          <w:rFonts w:ascii="Arial Bold" w:eastAsia="MS Gothic" w:hAnsi="Arial Bold"/>
          <w:bCs/>
          <w:sz w:val="28"/>
          <w:szCs w:val="32"/>
          <w:lang w:val="en-US" w:eastAsia="en-US"/>
        </w:rPr>
        <w:t>Beast</w:t>
      </w:r>
    </w:p>
    <w:p w:rsidR="00062A13" w:rsidRPr="006354C4" w:rsidRDefault="00062A13" w:rsidP="00CF4D5E">
      <w:pPr>
        <w:spacing w:after="0" w:line="240" w:lineRule="auto"/>
        <w:rPr>
          <w:rFonts w:eastAsia="MS Mincho"/>
          <w:b/>
          <w:sz w:val="24"/>
          <w:szCs w:val="24"/>
          <w:lang w:eastAsia="en-US"/>
        </w:rPr>
      </w:pPr>
      <w:r w:rsidRPr="006354C4">
        <w:rPr>
          <w:rFonts w:eastAsia="MS Mincho"/>
          <w:b/>
          <w:sz w:val="24"/>
          <w:szCs w:val="24"/>
          <w:lang w:eastAsia="en-US"/>
        </w:rPr>
        <w:t xml:space="preserve">By </w:t>
      </w:r>
      <w:r w:rsidR="004979E7" w:rsidRPr="006354C4">
        <w:rPr>
          <w:rFonts w:eastAsia="MS Mincho"/>
          <w:b/>
          <w:sz w:val="24"/>
          <w:szCs w:val="24"/>
          <w:lang w:eastAsia="en-US"/>
        </w:rPr>
        <w:t>Krishna Istha</w:t>
      </w:r>
    </w:p>
    <w:p w:rsidR="006354C4" w:rsidRPr="006354C4" w:rsidRDefault="006354C4" w:rsidP="00CF4D5E">
      <w:pPr>
        <w:spacing w:after="0" w:line="240" w:lineRule="auto"/>
        <w:rPr>
          <w:rFonts w:eastAsia="MS Mincho" w:cs="Arial"/>
          <w:sz w:val="24"/>
          <w:szCs w:val="24"/>
          <w:lang w:eastAsia="en-US"/>
        </w:rPr>
      </w:pPr>
    </w:p>
    <w:p w:rsidR="00062A13" w:rsidRPr="006354C4" w:rsidRDefault="00062A13" w:rsidP="00CF4D5E">
      <w:pPr>
        <w:spacing w:after="0" w:line="240" w:lineRule="auto"/>
        <w:rPr>
          <w:rFonts w:eastAsia="MS Mincho" w:cs="Arial"/>
          <w:sz w:val="24"/>
          <w:szCs w:val="24"/>
          <w:lang w:eastAsia="en-US"/>
        </w:rPr>
      </w:pPr>
      <w:r w:rsidRPr="006354C4">
        <w:rPr>
          <w:rFonts w:eastAsia="MS Mincho" w:cs="Arial"/>
          <w:sz w:val="24"/>
          <w:szCs w:val="24"/>
          <w:lang w:eastAsia="en-US"/>
        </w:rPr>
        <w:t>Presented by Arts House and Midsumma Festival</w:t>
      </w:r>
    </w:p>
    <w:p w:rsidR="00062A13" w:rsidRPr="006354C4" w:rsidRDefault="00062A13" w:rsidP="00CF4D5E">
      <w:pPr>
        <w:spacing w:after="0" w:line="240" w:lineRule="auto"/>
        <w:rPr>
          <w:rFonts w:eastAsia="MS Mincho" w:cs="Arial"/>
          <w:sz w:val="24"/>
          <w:szCs w:val="24"/>
          <w:lang w:eastAsia="en-US"/>
        </w:rPr>
      </w:pPr>
      <w:r w:rsidRPr="006354C4">
        <w:rPr>
          <w:rFonts w:eastAsia="MS Mincho" w:cs="Arial"/>
          <w:sz w:val="24"/>
          <w:szCs w:val="24"/>
          <w:lang w:eastAsia="en-US"/>
        </w:rPr>
        <w:t xml:space="preserve">Thursday 31 January 2019 – Saturday </w:t>
      </w:r>
      <w:r w:rsidR="003E5AC4" w:rsidRPr="006354C4">
        <w:rPr>
          <w:rFonts w:eastAsia="MS Mincho" w:cs="Arial"/>
          <w:sz w:val="24"/>
          <w:szCs w:val="24"/>
          <w:lang w:eastAsia="en-US"/>
        </w:rPr>
        <w:t>2 February</w:t>
      </w:r>
      <w:r w:rsidRPr="006354C4">
        <w:rPr>
          <w:rFonts w:eastAsia="MS Mincho" w:cs="Arial"/>
          <w:sz w:val="24"/>
          <w:szCs w:val="24"/>
          <w:lang w:eastAsia="en-US"/>
        </w:rPr>
        <w:t xml:space="preserve"> 2019</w:t>
      </w:r>
    </w:p>
    <w:p w:rsidR="003E5AC4" w:rsidRPr="006354C4" w:rsidRDefault="003E5AC4" w:rsidP="00CF4D5E">
      <w:pPr>
        <w:spacing w:after="0" w:line="240" w:lineRule="auto"/>
        <w:rPr>
          <w:rFonts w:eastAsia="MS Mincho" w:cs="Arial"/>
          <w:sz w:val="24"/>
          <w:szCs w:val="24"/>
          <w:lang w:eastAsia="en-US"/>
        </w:rPr>
      </w:pPr>
      <w:r w:rsidRPr="006354C4">
        <w:rPr>
          <w:rFonts w:eastAsia="MS Mincho" w:cs="Arial"/>
          <w:sz w:val="24"/>
          <w:szCs w:val="24"/>
          <w:lang w:eastAsia="en-US"/>
        </w:rPr>
        <w:t>8:30pm</w:t>
      </w:r>
    </w:p>
    <w:p w:rsidR="00062A13" w:rsidRPr="006354C4" w:rsidRDefault="004979E7" w:rsidP="00CF4D5E">
      <w:pPr>
        <w:spacing w:after="0" w:line="240" w:lineRule="auto"/>
        <w:rPr>
          <w:rFonts w:eastAsia="MS Mincho" w:cs="Arial"/>
          <w:sz w:val="24"/>
          <w:szCs w:val="24"/>
          <w:lang w:eastAsia="en-US"/>
        </w:rPr>
      </w:pPr>
      <w:r w:rsidRPr="006354C4">
        <w:rPr>
          <w:rFonts w:eastAsia="MS Mincho" w:cs="Arial"/>
          <w:sz w:val="24"/>
          <w:szCs w:val="24"/>
          <w:lang w:eastAsia="en-US"/>
        </w:rPr>
        <w:t>6</w:t>
      </w:r>
      <w:r w:rsidR="00062A13" w:rsidRPr="006354C4">
        <w:rPr>
          <w:rFonts w:eastAsia="MS Mincho" w:cs="Arial"/>
          <w:sz w:val="24"/>
          <w:szCs w:val="24"/>
          <w:lang w:eastAsia="en-US"/>
        </w:rPr>
        <w:t>0 mins</w:t>
      </w:r>
    </w:p>
    <w:p w:rsidR="00062A13" w:rsidRPr="006354C4" w:rsidRDefault="004979E7" w:rsidP="00CF4D5E">
      <w:pPr>
        <w:spacing w:after="0" w:line="240" w:lineRule="auto"/>
        <w:rPr>
          <w:rFonts w:eastAsia="MS Mincho" w:cs="Arial"/>
          <w:sz w:val="24"/>
          <w:szCs w:val="24"/>
          <w:lang w:eastAsia="en-US"/>
        </w:rPr>
      </w:pPr>
      <w:r w:rsidRPr="006354C4">
        <w:rPr>
          <w:rFonts w:eastAsia="MS Mincho" w:cs="Arial"/>
          <w:sz w:val="24"/>
          <w:szCs w:val="24"/>
          <w:lang w:eastAsia="en-US"/>
        </w:rPr>
        <w:t>$25 l $2</w:t>
      </w:r>
      <w:r w:rsidR="00062A13" w:rsidRPr="006354C4">
        <w:rPr>
          <w:rFonts w:eastAsia="MS Mincho" w:cs="Arial"/>
          <w:sz w:val="24"/>
          <w:szCs w:val="24"/>
          <w:lang w:eastAsia="en-US"/>
        </w:rPr>
        <w:t xml:space="preserve">0 </w:t>
      </w:r>
    </w:p>
    <w:p w:rsidR="006354C4" w:rsidRDefault="006354C4" w:rsidP="00CF4D5E">
      <w:pPr>
        <w:spacing w:after="0" w:line="240" w:lineRule="auto"/>
        <w:rPr>
          <w:sz w:val="24"/>
          <w:szCs w:val="20"/>
        </w:rPr>
      </w:pPr>
    </w:p>
    <w:p w:rsidR="004979E7" w:rsidRPr="006354C4" w:rsidRDefault="004979E7" w:rsidP="00CF4D5E">
      <w:pPr>
        <w:spacing w:after="0" w:line="240" w:lineRule="auto"/>
        <w:rPr>
          <w:rFonts w:eastAsia="MS Mincho" w:cs="Arial"/>
          <w:sz w:val="24"/>
          <w:szCs w:val="20"/>
          <w:lang w:eastAsia="en-US"/>
        </w:rPr>
      </w:pPr>
      <w:r w:rsidRPr="006354C4">
        <w:rPr>
          <w:sz w:val="24"/>
          <w:szCs w:val="20"/>
        </w:rPr>
        <w:t>Warning: Nudity, smoke effects, adult concepts and loud music</w:t>
      </w:r>
    </w:p>
    <w:p w:rsidR="00062A13" w:rsidRPr="006354C4" w:rsidRDefault="00062A13" w:rsidP="00CF4D5E">
      <w:pPr>
        <w:spacing w:after="0" w:line="240" w:lineRule="auto"/>
        <w:rPr>
          <w:rFonts w:eastAsia="MS Mincho" w:cs="Arial"/>
          <w:sz w:val="24"/>
          <w:szCs w:val="24"/>
          <w:lang w:eastAsia="en-US"/>
        </w:rPr>
      </w:pPr>
    </w:p>
    <w:p w:rsidR="00062A13" w:rsidRPr="006354C4" w:rsidRDefault="00062A13" w:rsidP="00CF4D5E">
      <w:pPr>
        <w:spacing w:after="0" w:line="240" w:lineRule="auto"/>
        <w:rPr>
          <w:rFonts w:eastAsia="MS Mincho" w:cs="Arial"/>
          <w:sz w:val="24"/>
          <w:szCs w:val="24"/>
          <w:lang w:eastAsia="en-US"/>
        </w:rPr>
      </w:pPr>
    </w:p>
    <w:p w:rsidR="00062A13" w:rsidRPr="005132CF" w:rsidRDefault="00062A13" w:rsidP="00CF4D5E">
      <w:pPr>
        <w:spacing w:after="0" w:line="240" w:lineRule="auto"/>
        <w:rPr>
          <w:rFonts w:eastAsia="MS Mincho"/>
          <w:sz w:val="20"/>
          <w:szCs w:val="24"/>
          <w:lang w:eastAsia="en-US"/>
        </w:rPr>
      </w:pPr>
    </w:p>
    <w:p w:rsidR="00062A13" w:rsidRPr="00CE381C" w:rsidRDefault="00062A13" w:rsidP="00CF4D5E">
      <w:pPr>
        <w:spacing w:after="0" w:line="240" w:lineRule="auto"/>
        <w:outlineLvl w:val="1"/>
        <w:rPr>
          <w:rFonts w:ascii="Arial Bold" w:eastAsia="MS Gothic" w:hAnsi="Arial Bold" w:hint="eastAsia"/>
          <w:bCs/>
          <w:sz w:val="28"/>
          <w:szCs w:val="24"/>
          <w:lang w:val="en-US" w:eastAsia="en-US"/>
        </w:rPr>
      </w:pPr>
      <w:r w:rsidRPr="00CE381C">
        <w:rPr>
          <w:rFonts w:ascii="Arial Bold" w:eastAsia="MS Gothic" w:hAnsi="Arial Bold"/>
          <w:bCs/>
          <w:sz w:val="28"/>
          <w:szCs w:val="24"/>
          <w:lang w:val="en-US" w:eastAsia="en-US"/>
        </w:rPr>
        <w:t>Artist Statement</w:t>
      </w:r>
    </w:p>
    <w:p w:rsidR="000F5152" w:rsidRDefault="00076C84" w:rsidP="00CF4D5E">
      <w:pPr>
        <w:spacing w:after="0" w:line="240" w:lineRule="auto"/>
        <w:outlineLvl w:val="1"/>
        <w:rPr>
          <w:sz w:val="24"/>
          <w:szCs w:val="20"/>
        </w:rPr>
      </w:pPr>
      <w:r w:rsidRPr="006354C4">
        <w:rPr>
          <w:sz w:val="24"/>
          <w:szCs w:val="20"/>
        </w:rPr>
        <w:t xml:space="preserve">Hello! Thanks for coming to Beast! While making the show, I’ve been investigating what it means to carry the weight and responsibility of becoming a man in 2019 as a </w:t>
      </w:r>
      <w:proofErr w:type="gramStart"/>
      <w:r w:rsidRPr="006354C4">
        <w:rPr>
          <w:sz w:val="24"/>
          <w:szCs w:val="20"/>
        </w:rPr>
        <w:t>trans</w:t>
      </w:r>
      <w:proofErr w:type="gramEnd"/>
      <w:r w:rsidRPr="006354C4">
        <w:rPr>
          <w:sz w:val="24"/>
          <w:szCs w:val="20"/>
        </w:rPr>
        <w:t xml:space="preserve"> person. What does it mean to embody masculinity in an era where eradicating men could solve the world’s </w:t>
      </w:r>
      <w:proofErr w:type="gramStart"/>
      <w:r w:rsidRPr="006354C4">
        <w:rPr>
          <w:sz w:val="24"/>
          <w:szCs w:val="20"/>
        </w:rPr>
        <w:t>problems.</w:t>
      </w:r>
      <w:proofErr w:type="gramEnd"/>
      <w:r w:rsidRPr="006354C4">
        <w:rPr>
          <w:sz w:val="24"/>
          <w:szCs w:val="20"/>
        </w:rPr>
        <w:t xml:space="preserve"> It might be a radical thought, but if we could do away with all the politicians, gate keepers and the people with the utmost power (and let’s be honest, they’re often men), what would the world look like? </w:t>
      </w:r>
    </w:p>
    <w:p w:rsidR="006354C4" w:rsidRPr="006354C4" w:rsidRDefault="006354C4" w:rsidP="00CF4D5E">
      <w:pPr>
        <w:spacing w:after="0" w:line="240" w:lineRule="auto"/>
        <w:outlineLvl w:val="1"/>
        <w:rPr>
          <w:sz w:val="24"/>
          <w:szCs w:val="20"/>
        </w:rPr>
      </w:pPr>
    </w:p>
    <w:p w:rsidR="00076C84" w:rsidRDefault="00076C84" w:rsidP="00CF4D5E">
      <w:pPr>
        <w:spacing w:after="0" w:line="240" w:lineRule="auto"/>
        <w:outlineLvl w:val="1"/>
        <w:rPr>
          <w:sz w:val="24"/>
          <w:szCs w:val="20"/>
        </w:rPr>
      </w:pPr>
      <w:r w:rsidRPr="006354C4">
        <w:rPr>
          <w:sz w:val="24"/>
          <w:szCs w:val="20"/>
        </w:rPr>
        <w:t xml:space="preserve">I’ve also recently been trying my hand at </w:t>
      </w:r>
      <w:proofErr w:type="spellStart"/>
      <w:r w:rsidRPr="006354C4">
        <w:rPr>
          <w:sz w:val="24"/>
          <w:szCs w:val="20"/>
        </w:rPr>
        <w:t>stand up</w:t>
      </w:r>
      <w:proofErr w:type="spellEnd"/>
      <w:r w:rsidRPr="006354C4">
        <w:rPr>
          <w:sz w:val="24"/>
          <w:szCs w:val="20"/>
        </w:rPr>
        <w:t xml:space="preserve"> comedy, researching it, and working with comedians including my director and mentor Zoë Coombs Marr. I’m usually what you might call a performance artist, and I used to think comedy wasn’t for me, which I think is something many queer and </w:t>
      </w:r>
      <w:proofErr w:type="gramStart"/>
      <w:r w:rsidRPr="006354C4">
        <w:rPr>
          <w:sz w:val="24"/>
          <w:szCs w:val="20"/>
        </w:rPr>
        <w:t>trans</w:t>
      </w:r>
      <w:proofErr w:type="gramEnd"/>
      <w:r w:rsidRPr="006354C4">
        <w:rPr>
          <w:sz w:val="24"/>
          <w:szCs w:val="20"/>
        </w:rPr>
        <w:t xml:space="preserve"> people, indigenous and/ or people of colour, disabled people and other marginalised </w:t>
      </w:r>
      <w:proofErr w:type="spellStart"/>
      <w:r w:rsidRPr="006354C4">
        <w:rPr>
          <w:sz w:val="24"/>
          <w:szCs w:val="20"/>
        </w:rPr>
        <w:t>folx</w:t>
      </w:r>
      <w:proofErr w:type="spellEnd"/>
      <w:r w:rsidRPr="006354C4">
        <w:rPr>
          <w:sz w:val="24"/>
          <w:szCs w:val="20"/>
        </w:rPr>
        <w:t xml:space="preserve"> feel because we are often the butt of the joke, not the people making the jokes. Comedy has traditionally been a space dominated by white men, but I have started to believe </w:t>
      </w:r>
      <w:proofErr w:type="gramStart"/>
      <w:r w:rsidRPr="006354C4">
        <w:rPr>
          <w:sz w:val="24"/>
          <w:szCs w:val="20"/>
        </w:rPr>
        <w:t>trans</w:t>
      </w:r>
      <w:proofErr w:type="gramEnd"/>
      <w:r w:rsidRPr="006354C4">
        <w:rPr>
          <w:sz w:val="24"/>
          <w:szCs w:val="20"/>
        </w:rPr>
        <w:t xml:space="preserve"> people and other marginalised </w:t>
      </w:r>
      <w:proofErr w:type="spellStart"/>
      <w:r w:rsidRPr="006354C4">
        <w:rPr>
          <w:sz w:val="24"/>
          <w:szCs w:val="20"/>
        </w:rPr>
        <w:t>folx</w:t>
      </w:r>
      <w:proofErr w:type="spellEnd"/>
      <w:r w:rsidRPr="006354C4">
        <w:rPr>
          <w:sz w:val="24"/>
          <w:szCs w:val="20"/>
        </w:rPr>
        <w:t xml:space="preserve"> should have a space in it. They say laughter is the best medicine and to be honest, in this current political climate, we really need it!</w:t>
      </w:r>
    </w:p>
    <w:p w:rsidR="006354C4" w:rsidRPr="006354C4" w:rsidRDefault="006354C4" w:rsidP="00CF4D5E">
      <w:pPr>
        <w:spacing w:after="0" w:line="240" w:lineRule="auto"/>
        <w:outlineLvl w:val="1"/>
        <w:rPr>
          <w:sz w:val="24"/>
          <w:szCs w:val="20"/>
        </w:rPr>
      </w:pPr>
    </w:p>
    <w:p w:rsidR="000F5152" w:rsidRDefault="00076C84" w:rsidP="00CF4D5E">
      <w:pPr>
        <w:spacing w:after="0" w:line="240" w:lineRule="auto"/>
        <w:outlineLvl w:val="1"/>
        <w:rPr>
          <w:sz w:val="24"/>
          <w:szCs w:val="20"/>
        </w:rPr>
      </w:pPr>
      <w:r w:rsidRPr="006354C4">
        <w:rPr>
          <w:sz w:val="24"/>
          <w:szCs w:val="20"/>
        </w:rPr>
        <w:t xml:space="preserve">I was keen on making a show that was fun. Why </w:t>
      </w:r>
      <w:proofErr w:type="gramStart"/>
      <w:r w:rsidRPr="006354C4">
        <w:rPr>
          <w:sz w:val="24"/>
          <w:szCs w:val="20"/>
        </w:rPr>
        <w:t>is it that often marginalized artists</w:t>
      </w:r>
      <w:proofErr w:type="gramEnd"/>
      <w:r w:rsidRPr="006354C4">
        <w:rPr>
          <w:sz w:val="24"/>
          <w:szCs w:val="20"/>
        </w:rPr>
        <w:t xml:space="preserve"> are expected to make work that exploits our trauma? Depictions of </w:t>
      </w:r>
      <w:proofErr w:type="gramStart"/>
      <w:r w:rsidRPr="006354C4">
        <w:rPr>
          <w:sz w:val="24"/>
          <w:szCs w:val="20"/>
        </w:rPr>
        <w:t>trans</w:t>
      </w:r>
      <w:proofErr w:type="gramEnd"/>
      <w:r w:rsidRPr="006354C4">
        <w:rPr>
          <w:sz w:val="24"/>
          <w:szCs w:val="20"/>
        </w:rPr>
        <w:t xml:space="preserve"> people in theatre and TV are so often written by cis people. What happens when other people write our stories for </w:t>
      </w:r>
      <w:proofErr w:type="gramStart"/>
      <w:r w:rsidRPr="006354C4">
        <w:rPr>
          <w:sz w:val="24"/>
          <w:szCs w:val="20"/>
        </w:rPr>
        <w:t>us,</w:t>
      </w:r>
      <w:proofErr w:type="gramEnd"/>
      <w:r w:rsidRPr="006354C4">
        <w:rPr>
          <w:sz w:val="24"/>
          <w:szCs w:val="20"/>
        </w:rPr>
        <w:t xml:space="preserve"> is that they don’t see the humour in it, and to me humour and comedy might be the secret tool in our fight for liberation. In short, what inspired me to make </w:t>
      </w:r>
      <w:proofErr w:type="gramStart"/>
      <w:r w:rsidRPr="006354C4">
        <w:rPr>
          <w:sz w:val="24"/>
          <w:szCs w:val="20"/>
        </w:rPr>
        <w:t>Beast,</w:t>
      </w:r>
      <w:proofErr w:type="gramEnd"/>
      <w:r w:rsidRPr="006354C4">
        <w:rPr>
          <w:sz w:val="24"/>
          <w:szCs w:val="20"/>
        </w:rPr>
        <w:t xml:space="preserve"> was the need to see trans humour represented. </w:t>
      </w:r>
    </w:p>
    <w:p w:rsidR="006354C4" w:rsidRPr="006354C4" w:rsidRDefault="006354C4" w:rsidP="00CF4D5E">
      <w:pPr>
        <w:spacing w:after="0" w:line="240" w:lineRule="auto"/>
        <w:outlineLvl w:val="1"/>
        <w:rPr>
          <w:sz w:val="24"/>
          <w:szCs w:val="20"/>
        </w:rPr>
      </w:pPr>
    </w:p>
    <w:p w:rsidR="000F5152" w:rsidRDefault="00076C84" w:rsidP="00CF4D5E">
      <w:pPr>
        <w:spacing w:after="0" w:line="240" w:lineRule="auto"/>
        <w:outlineLvl w:val="1"/>
        <w:rPr>
          <w:sz w:val="24"/>
          <w:szCs w:val="20"/>
        </w:rPr>
      </w:pPr>
      <w:r w:rsidRPr="006354C4">
        <w:rPr>
          <w:sz w:val="24"/>
          <w:szCs w:val="20"/>
        </w:rPr>
        <w:t>A lot of jokes in the show rely on a common language, so here’s a glossary to help you if you need it.</w:t>
      </w:r>
    </w:p>
    <w:p w:rsidR="006354C4" w:rsidRPr="006354C4" w:rsidRDefault="006354C4" w:rsidP="00CF4D5E">
      <w:pPr>
        <w:spacing w:after="0" w:line="240" w:lineRule="auto"/>
        <w:outlineLvl w:val="1"/>
        <w:rPr>
          <w:sz w:val="24"/>
          <w:szCs w:val="20"/>
        </w:rPr>
      </w:pPr>
    </w:p>
    <w:p w:rsidR="000F5152" w:rsidRDefault="00076C84" w:rsidP="00CF4D5E">
      <w:pPr>
        <w:spacing w:after="0" w:line="240" w:lineRule="auto"/>
        <w:outlineLvl w:val="1"/>
        <w:rPr>
          <w:sz w:val="24"/>
          <w:szCs w:val="20"/>
        </w:rPr>
      </w:pPr>
      <w:r w:rsidRPr="006354C4">
        <w:rPr>
          <w:b/>
          <w:sz w:val="24"/>
          <w:szCs w:val="20"/>
        </w:rPr>
        <w:t>GLOSSARY* TRANS</w:t>
      </w:r>
      <w:r w:rsidRPr="006354C4">
        <w:rPr>
          <w:sz w:val="24"/>
          <w:szCs w:val="20"/>
        </w:rPr>
        <w:t xml:space="preserve"> – An umbrella term to describe people whose gender is not the same as, or does not sit comfortably with, the sex they were assigned at birth.</w:t>
      </w:r>
    </w:p>
    <w:p w:rsidR="006354C4" w:rsidRPr="006354C4" w:rsidRDefault="006354C4" w:rsidP="00CF4D5E">
      <w:pPr>
        <w:spacing w:after="0" w:line="240" w:lineRule="auto"/>
        <w:outlineLvl w:val="1"/>
        <w:rPr>
          <w:sz w:val="24"/>
          <w:szCs w:val="20"/>
        </w:rPr>
      </w:pPr>
    </w:p>
    <w:p w:rsidR="000F5152" w:rsidRPr="006354C4" w:rsidRDefault="00076C84" w:rsidP="00CF4D5E">
      <w:pPr>
        <w:spacing w:after="0" w:line="240" w:lineRule="auto"/>
        <w:outlineLvl w:val="1"/>
        <w:rPr>
          <w:sz w:val="24"/>
          <w:szCs w:val="20"/>
        </w:rPr>
      </w:pPr>
      <w:r w:rsidRPr="006354C4">
        <w:rPr>
          <w:b/>
          <w:sz w:val="24"/>
          <w:szCs w:val="20"/>
        </w:rPr>
        <w:t>CIS OR CISGENDER</w:t>
      </w:r>
      <w:r w:rsidRPr="006354C4">
        <w:rPr>
          <w:sz w:val="24"/>
          <w:szCs w:val="20"/>
        </w:rPr>
        <w:t xml:space="preserve"> – Someone whose gender identity is the same as the sex they were assigned at birth.</w:t>
      </w:r>
    </w:p>
    <w:p w:rsidR="000F5152" w:rsidRDefault="00076C84" w:rsidP="00CF4D5E">
      <w:pPr>
        <w:spacing w:after="0" w:line="240" w:lineRule="auto"/>
        <w:outlineLvl w:val="1"/>
        <w:rPr>
          <w:sz w:val="24"/>
          <w:szCs w:val="20"/>
        </w:rPr>
      </w:pPr>
      <w:r w:rsidRPr="006354C4">
        <w:rPr>
          <w:b/>
          <w:sz w:val="24"/>
          <w:szCs w:val="20"/>
        </w:rPr>
        <w:t>NON-BINARY</w:t>
      </w:r>
      <w:r w:rsidRPr="006354C4">
        <w:rPr>
          <w:sz w:val="24"/>
          <w:szCs w:val="20"/>
        </w:rPr>
        <w:t xml:space="preserve"> – An umbrella term for people whose gender identity doesn’t sit comfortably with ‘man’ or ‘woman’. Non-binary identities are varied and can include people who identify with some aspects of binary identities, while others reject them entirely. </w:t>
      </w:r>
    </w:p>
    <w:p w:rsidR="006354C4" w:rsidRPr="006354C4" w:rsidRDefault="006354C4" w:rsidP="00CF4D5E">
      <w:pPr>
        <w:spacing w:after="0" w:line="240" w:lineRule="auto"/>
        <w:outlineLvl w:val="1"/>
        <w:rPr>
          <w:sz w:val="24"/>
          <w:szCs w:val="20"/>
        </w:rPr>
      </w:pPr>
    </w:p>
    <w:p w:rsidR="000F5152" w:rsidRDefault="00076C84" w:rsidP="00CF4D5E">
      <w:pPr>
        <w:spacing w:after="0" w:line="240" w:lineRule="auto"/>
        <w:outlineLvl w:val="1"/>
        <w:rPr>
          <w:sz w:val="24"/>
          <w:szCs w:val="20"/>
        </w:rPr>
      </w:pPr>
      <w:r w:rsidRPr="006354C4">
        <w:rPr>
          <w:b/>
          <w:sz w:val="24"/>
          <w:szCs w:val="20"/>
        </w:rPr>
        <w:t>GENDER</w:t>
      </w:r>
      <w:r w:rsidRPr="006354C4">
        <w:rPr>
          <w:sz w:val="24"/>
          <w:szCs w:val="20"/>
        </w:rPr>
        <w:t xml:space="preserve"> – Often expressed in terms of masculinity and femininity, gender is largely culturally determined and is assumed from the sex assigned at birth. </w:t>
      </w:r>
    </w:p>
    <w:p w:rsidR="006354C4" w:rsidRPr="006354C4" w:rsidRDefault="006354C4" w:rsidP="00CF4D5E">
      <w:pPr>
        <w:spacing w:after="0" w:line="240" w:lineRule="auto"/>
        <w:outlineLvl w:val="1"/>
        <w:rPr>
          <w:sz w:val="24"/>
          <w:szCs w:val="20"/>
        </w:rPr>
      </w:pPr>
    </w:p>
    <w:p w:rsidR="000F5152" w:rsidRDefault="00076C84" w:rsidP="00CF4D5E">
      <w:pPr>
        <w:spacing w:after="0" w:line="240" w:lineRule="auto"/>
        <w:outlineLvl w:val="1"/>
        <w:rPr>
          <w:sz w:val="24"/>
          <w:szCs w:val="20"/>
        </w:rPr>
      </w:pPr>
      <w:r w:rsidRPr="006354C4">
        <w:rPr>
          <w:b/>
          <w:sz w:val="24"/>
          <w:szCs w:val="20"/>
        </w:rPr>
        <w:t>TRANSGENDER MAN</w:t>
      </w:r>
      <w:r w:rsidRPr="006354C4">
        <w:rPr>
          <w:sz w:val="24"/>
          <w:szCs w:val="20"/>
        </w:rPr>
        <w:t xml:space="preserve"> – A term used to describe someone who is assigned female at birth but identifies and lives as a man. This may be shortened to </w:t>
      </w:r>
      <w:proofErr w:type="gramStart"/>
      <w:r w:rsidRPr="006354C4">
        <w:rPr>
          <w:sz w:val="24"/>
          <w:szCs w:val="20"/>
        </w:rPr>
        <w:t>trans</w:t>
      </w:r>
      <w:proofErr w:type="gramEnd"/>
      <w:r w:rsidRPr="006354C4">
        <w:rPr>
          <w:sz w:val="24"/>
          <w:szCs w:val="20"/>
        </w:rPr>
        <w:t xml:space="preserve"> man, or FTM, an abbreviation for female-to-male.</w:t>
      </w:r>
    </w:p>
    <w:p w:rsidR="006354C4" w:rsidRPr="006354C4" w:rsidRDefault="006354C4" w:rsidP="00CF4D5E">
      <w:pPr>
        <w:spacing w:after="0" w:line="240" w:lineRule="auto"/>
        <w:outlineLvl w:val="1"/>
        <w:rPr>
          <w:sz w:val="24"/>
          <w:szCs w:val="20"/>
        </w:rPr>
      </w:pPr>
    </w:p>
    <w:p w:rsidR="000F5152" w:rsidRDefault="00076C84" w:rsidP="00CF4D5E">
      <w:pPr>
        <w:spacing w:after="0" w:line="240" w:lineRule="auto"/>
        <w:outlineLvl w:val="1"/>
        <w:rPr>
          <w:sz w:val="24"/>
          <w:szCs w:val="20"/>
        </w:rPr>
      </w:pPr>
      <w:r w:rsidRPr="006354C4">
        <w:rPr>
          <w:b/>
          <w:sz w:val="24"/>
          <w:szCs w:val="20"/>
        </w:rPr>
        <w:t>TRANSITIONING</w:t>
      </w:r>
      <w:r w:rsidRPr="006354C4">
        <w:rPr>
          <w:sz w:val="24"/>
          <w:szCs w:val="20"/>
        </w:rPr>
        <w:t xml:space="preserve"> – The steps a </w:t>
      </w:r>
      <w:proofErr w:type="gramStart"/>
      <w:r w:rsidRPr="006354C4">
        <w:rPr>
          <w:sz w:val="24"/>
          <w:szCs w:val="20"/>
        </w:rPr>
        <w:t>trans</w:t>
      </w:r>
      <w:proofErr w:type="gramEnd"/>
      <w:r w:rsidRPr="006354C4">
        <w:rPr>
          <w:sz w:val="24"/>
          <w:szCs w:val="20"/>
        </w:rPr>
        <w:t xml:space="preserve"> person may take to live in the gender with which they identify. Each person’s transition will involve different things. For some this involves medical intervention, such as hormone therapy and surgeries, but not all </w:t>
      </w:r>
      <w:proofErr w:type="gramStart"/>
      <w:r w:rsidRPr="006354C4">
        <w:rPr>
          <w:sz w:val="24"/>
          <w:szCs w:val="20"/>
        </w:rPr>
        <w:t>trans</w:t>
      </w:r>
      <w:proofErr w:type="gramEnd"/>
      <w:r w:rsidRPr="006354C4">
        <w:rPr>
          <w:sz w:val="24"/>
          <w:szCs w:val="20"/>
        </w:rPr>
        <w:t xml:space="preserve"> people want or are able to have this. Transitioning also might involve things such as telling friends and family, dressing differently and changing official documents.</w:t>
      </w:r>
    </w:p>
    <w:p w:rsidR="006354C4" w:rsidRPr="006354C4" w:rsidRDefault="006354C4" w:rsidP="00CF4D5E">
      <w:pPr>
        <w:spacing w:after="0" w:line="240" w:lineRule="auto"/>
        <w:outlineLvl w:val="1"/>
        <w:rPr>
          <w:sz w:val="24"/>
          <w:szCs w:val="20"/>
        </w:rPr>
      </w:pPr>
    </w:p>
    <w:p w:rsidR="00076C84" w:rsidRPr="006354C4" w:rsidRDefault="00076C84" w:rsidP="00CF4D5E">
      <w:pPr>
        <w:spacing w:after="0" w:line="240" w:lineRule="auto"/>
        <w:outlineLvl w:val="1"/>
        <w:rPr>
          <w:sz w:val="24"/>
          <w:szCs w:val="20"/>
        </w:rPr>
      </w:pPr>
      <w:r w:rsidRPr="006354C4">
        <w:rPr>
          <w:sz w:val="24"/>
          <w:szCs w:val="20"/>
        </w:rPr>
        <w:t>*Glossary taken from Stonewall UK</w:t>
      </w:r>
    </w:p>
    <w:p w:rsidR="00076C84" w:rsidRPr="006354C4" w:rsidRDefault="00076C84" w:rsidP="00CF4D5E">
      <w:pPr>
        <w:spacing w:after="0" w:line="240" w:lineRule="auto"/>
        <w:outlineLvl w:val="1"/>
        <w:rPr>
          <w:sz w:val="24"/>
          <w:szCs w:val="20"/>
        </w:rPr>
      </w:pPr>
    </w:p>
    <w:p w:rsidR="00336715" w:rsidRPr="006354C4" w:rsidRDefault="00336715" w:rsidP="00CF4D5E">
      <w:pPr>
        <w:spacing w:after="0" w:line="240" w:lineRule="auto"/>
        <w:outlineLvl w:val="1"/>
        <w:rPr>
          <w:sz w:val="24"/>
          <w:szCs w:val="20"/>
        </w:rPr>
      </w:pPr>
    </w:p>
    <w:p w:rsidR="00336715" w:rsidRDefault="00336715" w:rsidP="00CF4D5E">
      <w:pPr>
        <w:spacing w:after="0" w:line="240" w:lineRule="auto"/>
        <w:outlineLvl w:val="1"/>
        <w:rPr>
          <w:rFonts w:ascii="Arial Bold" w:eastAsia="MS Gothic" w:hAnsi="Arial Bold" w:hint="eastAsia"/>
          <w:bCs/>
          <w:sz w:val="24"/>
          <w:szCs w:val="26"/>
          <w:lang w:val="en-US" w:eastAsia="en-US"/>
        </w:rPr>
      </w:pPr>
    </w:p>
    <w:p w:rsidR="00062A13" w:rsidRPr="00CE381C" w:rsidRDefault="00062A13" w:rsidP="00CF4D5E">
      <w:pPr>
        <w:spacing w:after="0" w:line="240" w:lineRule="auto"/>
        <w:outlineLvl w:val="1"/>
        <w:rPr>
          <w:rFonts w:ascii="Arial Bold" w:eastAsia="MS Gothic" w:hAnsi="Arial Bold" w:hint="eastAsia"/>
          <w:bCs/>
          <w:sz w:val="28"/>
          <w:szCs w:val="24"/>
          <w:lang w:val="en-US" w:eastAsia="en-US"/>
        </w:rPr>
      </w:pPr>
      <w:r w:rsidRPr="00CE381C">
        <w:rPr>
          <w:rFonts w:ascii="Arial Bold" w:eastAsia="MS Gothic" w:hAnsi="Arial Bold"/>
          <w:bCs/>
          <w:sz w:val="28"/>
          <w:szCs w:val="24"/>
          <w:lang w:val="en-US" w:eastAsia="en-US"/>
        </w:rPr>
        <w:t>Artistic Credits</w:t>
      </w:r>
    </w:p>
    <w:p w:rsidR="00E75880" w:rsidRPr="006354C4" w:rsidRDefault="00E75880" w:rsidP="00CF4D5E">
      <w:pPr>
        <w:spacing w:after="0" w:line="240" w:lineRule="auto"/>
        <w:outlineLvl w:val="1"/>
        <w:rPr>
          <w:rFonts w:ascii="Arial Bold" w:eastAsia="MS Gothic" w:hAnsi="Arial Bold" w:hint="eastAsia"/>
          <w:bCs/>
          <w:sz w:val="26"/>
          <w:szCs w:val="26"/>
          <w:lang w:val="en-US" w:eastAsia="en-US"/>
        </w:rPr>
      </w:pPr>
    </w:p>
    <w:p w:rsidR="00E75880" w:rsidRPr="006354C4" w:rsidRDefault="00794B59" w:rsidP="00CF4D5E">
      <w:pPr>
        <w:spacing w:after="0" w:line="240" w:lineRule="auto"/>
        <w:outlineLvl w:val="1"/>
        <w:rPr>
          <w:sz w:val="24"/>
        </w:rPr>
      </w:pPr>
      <w:r w:rsidRPr="006354C4">
        <w:rPr>
          <w:b/>
          <w:sz w:val="24"/>
        </w:rPr>
        <w:t>Krishna Istha</w:t>
      </w:r>
      <w:r w:rsidRPr="006354C4">
        <w:rPr>
          <w:sz w:val="24"/>
        </w:rPr>
        <w:t xml:space="preserve"> </w:t>
      </w:r>
    </w:p>
    <w:p w:rsidR="00794B59" w:rsidRPr="006354C4" w:rsidRDefault="00794B59" w:rsidP="00CF4D5E">
      <w:pPr>
        <w:spacing w:after="0" w:line="240" w:lineRule="auto"/>
        <w:outlineLvl w:val="1"/>
        <w:rPr>
          <w:sz w:val="24"/>
        </w:rPr>
      </w:pPr>
      <w:r w:rsidRPr="006354C4">
        <w:rPr>
          <w:sz w:val="24"/>
        </w:rPr>
        <w:t>Writer and performer</w:t>
      </w:r>
    </w:p>
    <w:p w:rsidR="00E75880" w:rsidRPr="006354C4" w:rsidRDefault="00E75880" w:rsidP="00CF4D5E">
      <w:pPr>
        <w:spacing w:after="0" w:line="240" w:lineRule="auto"/>
        <w:outlineLvl w:val="1"/>
        <w:rPr>
          <w:b/>
          <w:sz w:val="24"/>
        </w:rPr>
      </w:pPr>
    </w:p>
    <w:p w:rsidR="00E75880" w:rsidRPr="006354C4" w:rsidRDefault="00794B59" w:rsidP="00CF4D5E">
      <w:pPr>
        <w:spacing w:after="0" w:line="240" w:lineRule="auto"/>
        <w:outlineLvl w:val="1"/>
        <w:rPr>
          <w:b/>
          <w:sz w:val="24"/>
        </w:rPr>
      </w:pPr>
      <w:r w:rsidRPr="006354C4">
        <w:rPr>
          <w:sz w:val="24"/>
        </w:rPr>
        <w:t xml:space="preserve"> </w:t>
      </w:r>
      <w:r w:rsidRPr="006354C4">
        <w:rPr>
          <w:b/>
          <w:sz w:val="24"/>
        </w:rPr>
        <w:t xml:space="preserve">Zoë Coombs Marr </w:t>
      </w:r>
    </w:p>
    <w:p w:rsidR="00794B59" w:rsidRPr="006354C4" w:rsidRDefault="00794B59" w:rsidP="00CF4D5E">
      <w:pPr>
        <w:spacing w:after="0" w:line="240" w:lineRule="auto"/>
        <w:outlineLvl w:val="1"/>
        <w:rPr>
          <w:sz w:val="24"/>
        </w:rPr>
      </w:pPr>
      <w:r w:rsidRPr="006354C4">
        <w:rPr>
          <w:sz w:val="24"/>
        </w:rPr>
        <w:t xml:space="preserve">Mentor and dramaturg </w:t>
      </w:r>
    </w:p>
    <w:p w:rsidR="00E75880" w:rsidRPr="006354C4" w:rsidRDefault="00E75880" w:rsidP="00CF4D5E">
      <w:pPr>
        <w:spacing w:after="0" w:line="240" w:lineRule="auto"/>
        <w:outlineLvl w:val="1"/>
        <w:rPr>
          <w:sz w:val="24"/>
        </w:rPr>
      </w:pPr>
    </w:p>
    <w:p w:rsidR="006354C4" w:rsidRDefault="00794B59" w:rsidP="00CF4D5E">
      <w:pPr>
        <w:spacing w:after="0" w:line="240" w:lineRule="auto"/>
        <w:outlineLvl w:val="1"/>
        <w:rPr>
          <w:b/>
          <w:sz w:val="24"/>
        </w:rPr>
      </w:pPr>
      <w:r w:rsidRPr="006354C4">
        <w:rPr>
          <w:b/>
          <w:sz w:val="24"/>
        </w:rPr>
        <w:t xml:space="preserve">Emma Frankland, Lucy McCormick, Rhys Nicolson, Amelia </w:t>
      </w:r>
      <w:proofErr w:type="spellStart"/>
      <w:r w:rsidRPr="006354C4">
        <w:rPr>
          <w:b/>
          <w:sz w:val="24"/>
        </w:rPr>
        <w:t>Stubberfield</w:t>
      </w:r>
      <w:proofErr w:type="spellEnd"/>
      <w:r w:rsidRPr="006354C4">
        <w:rPr>
          <w:b/>
          <w:sz w:val="24"/>
        </w:rPr>
        <w:t xml:space="preserve"> </w:t>
      </w:r>
    </w:p>
    <w:p w:rsidR="00794B59" w:rsidRPr="006354C4" w:rsidRDefault="00794B59" w:rsidP="00CF4D5E">
      <w:pPr>
        <w:spacing w:after="0" w:line="240" w:lineRule="auto"/>
        <w:outlineLvl w:val="1"/>
        <w:rPr>
          <w:rFonts w:ascii="Arial Bold" w:eastAsia="MS Gothic" w:hAnsi="Arial Bold" w:hint="eastAsia"/>
          <w:bCs/>
          <w:sz w:val="24"/>
          <w:lang w:val="en-US" w:eastAsia="en-US"/>
        </w:rPr>
      </w:pPr>
      <w:r w:rsidRPr="006354C4">
        <w:rPr>
          <w:sz w:val="24"/>
        </w:rPr>
        <w:t>Outside eyes</w:t>
      </w:r>
    </w:p>
    <w:p w:rsidR="006354C4" w:rsidRPr="006354C4" w:rsidRDefault="006354C4" w:rsidP="00CF4D5E">
      <w:pPr>
        <w:spacing w:after="0" w:line="240" w:lineRule="auto"/>
        <w:outlineLvl w:val="1"/>
        <w:rPr>
          <w:rFonts w:ascii="Arial Bold" w:eastAsia="MS Gothic" w:hAnsi="Arial Bold" w:hint="eastAsia"/>
          <w:bCs/>
          <w:sz w:val="26"/>
          <w:szCs w:val="24"/>
          <w:lang w:val="en-US" w:eastAsia="en-US"/>
        </w:rPr>
      </w:pPr>
    </w:p>
    <w:p w:rsidR="006354C4" w:rsidRPr="006354C4" w:rsidRDefault="006354C4" w:rsidP="00CF4D5E">
      <w:pPr>
        <w:spacing w:after="0" w:line="240" w:lineRule="auto"/>
        <w:outlineLvl w:val="1"/>
        <w:rPr>
          <w:rFonts w:ascii="Arial Bold" w:eastAsia="MS Gothic" w:hAnsi="Arial Bold" w:hint="eastAsia"/>
          <w:bCs/>
          <w:sz w:val="26"/>
          <w:szCs w:val="24"/>
          <w:lang w:val="en-US" w:eastAsia="en-US"/>
        </w:rPr>
      </w:pPr>
    </w:p>
    <w:p w:rsidR="006354C4" w:rsidRDefault="006354C4" w:rsidP="00CF4D5E">
      <w:pPr>
        <w:spacing w:after="0" w:line="240" w:lineRule="auto"/>
        <w:outlineLvl w:val="1"/>
        <w:rPr>
          <w:rFonts w:ascii="Arial Bold" w:eastAsia="MS Gothic" w:hAnsi="Arial Bold" w:hint="eastAsia"/>
          <w:bCs/>
          <w:sz w:val="24"/>
          <w:szCs w:val="24"/>
          <w:lang w:val="en-US" w:eastAsia="en-US"/>
        </w:rPr>
      </w:pPr>
    </w:p>
    <w:p w:rsidR="00062A13" w:rsidRPr="00CE381C" w:rsidRDefault="00062A13" w:rsidP="00CF4D5E">
      <w:pPr>
        <w:spacing w:after="0" w:line="240" w:lineRule="auto"/>
        <w:outlineLvl w:val="1"/>
        <w:rPr>
          <w:rFonts w:ascii="Arial Bold" w:eastAsia="MS Gothic" w:hAnsi="Arial Bold" w:hint="eastAsia"/>
          <w:bCs/>
          <w:sz w:val="28"/>
          <w:szCs w:val="24"/>
          <w:lang w:val="en-US" w:eastAsia="en-US"/>
        </w:rPr>
      </w:pPr>
      <w:r w:rsidRPr="00CE381C">
        <w:rPr>
          <w:rFonts w:ascii="Arial Bold" w:eastAsia="MS Gothic" w:hAnsi="Arial Bold"/>
          <w:bCs/>
          <w:sz w:val="28"/>
          <w:szCs w:val="24"/>
          <w:lang w:val="en-US" w:eastAsia="en-US"/>
        </w:rPr>
        <w:t>Biographies</w:t>
      </w:r>
    </w:p>
    <w:p w:rsidR="00167580" w:rsidRPr="006354C4" w:rsidRDefault="002D2F99" w:rsidP="00CF4D5E">
      <w:pPr>
        <w:spacing w:after="0" w:line="240" w:lineRule="auto"/>
        <w:rPr>
          <w:sz w:val="24"/>
          <w:szCs w:val="24"/>
        </w:rPr>
      </w:pPr>
      <w:r w:rsidRPr="006354C4">
        <w:rPr>
          <w:b/>
          <w:sz w:val="24"/>
          <w:szCs w:val="24"/>
        </w:rPr>
        <w:t>Krishna Istha</w:t>
      </w:r>
      <w:r w:rsidRPr="006354C4">
        <w:rPr>
          <w:sz w:val="24"/>
          <w:szCs w:val="24"/>
        </w:rPr>
        <w:t xml:space="preserve"> </w:t>
      </w:r>
    </w:p>
    <w:p w:rsidR="00167580" w:rsidRPr="006354C4" w:rsidRDefault="002D2F99" w:rsidP="00CF4D5E">
      <w:pPr>
        <w:spacing w:after="0" w:line="240" w:lineRule="auto"/>
        <w:rPr>
          <w:sz w:val="24"/>
          <w:szCs w:val="24"/>
        </w:rPr>
      </w:pPr>
      <w:r w:rsidRPr="006354C4">
        <w:rPr>
          <w:sz w:val="24"/>
          <w:szCs w:val="24"/>
        </w:rPr>
        <w:t xml:space="preserve">Writer and performer </w:t>
      </w:r>
    </w:p>
    <w:p w:rsidR="00167580" w:rsidRPr="006354C4" w:rsidRDefault="00167580" w:rsidP="00CF4D5E">
      <w:pPr>
        <w:spacing w:after="0" w:line="240" w:lineRule="auto"/>
        <w:rPr>
          <w:sz w:val="24"/>
          <w:szCs w:val="20"/>
        </w:rPr>
      </w:pPr>
    </w:p>
    <w:p w:rsidR="00167580" w:rsidRPr="006354C4" w:rsidRDefault="002D2F99" w:rsidP="00CF4D5E">
      <w:pPr>
        <w:spacing w:after="0" w:line="240" w:lineRule="auto"/>
        <w:rPr>
          <w:sz w:val="24"/>
          <w:szCs w:val="20"/>
        </w:rPr>
      </w:pPr>
      <w:r w:rsidRPr="006354C4">
        <w:rPr>
          <w:sz w:val="24"/>
          <w:szCs w:val="20"/>
        </w:rPr>
        <w:t xml:space="preserve">Krishna Istha is a performer, live artist and theatre maker. Their performance work looks at transformations (physical and political), gender politics and queer culture using subversive text, cabaret elements and comedy. They have performed in works across the UK, Australia, USA and Germany. </w:t>
      </w:r>
    </w:p>
    <w:p w:rsidR="00167580" w:rsidRPr="006354C4" w:rsidRDefault="00167580" w:rsidP="00CF4D5E">
      <w:pPr>
        <w:spacing w:after="0" w:line="240" w:lineRule="auto"/>
        <w:rPr>
          <w:sz w:val="24"/>
          <w:szCs w:val="20"/>
        </w:rPr>
      </w:pPr>
    </w:p>
    <w:p w:rsidR="00062A13" w:rsidRPr="006354C4" w:rsidRDefault="002D2F99" w:rsidP="00CF4D5E">
      <w:pPr>
        <w:spacing w:after="0" w:line="240" w:lineRule="auto"/>
        <w:rPr>
          <w:b/>
          <w:sz w:val="24"/>
          <w:szCs w:val="20"/>
        </w:rPr>
      </w:pPr>
      <w:r w:rsidRPr="006354C4">
        <w:rPr>
          <w:sz w:val="24"/>
          <w:szCs w:val="20"/>
        </w:rPr>
        <w:t xml:space="preserve">Select titles: Bullish (National tour, UK); Sex Worker’s Opera (Pleasance Theatre, London; </w:t>
      </w:r>
      <w:proofErr w:type="spellStart"/>
      <w:r w:rsidRPr="006354C4">
        <w:rPr>
          <w:sz w:val="24"/>
          <w:szCs w:val="20"/>
        </w:rPr>
        <w:t>Campagnie</w:t>
      </w:r>
      <w:proofErr w:type="spellEnd"/>
      <w:r w:rsidRPr="006354C4">
        <w:rPr>
          <w:sz w:val="24"/>
          <w:szCs w:val="20"/>
        </w:rPr>
        <w:t xml:space="preserve"> Theatre, Amsterdam); Wild Bore (Malthouse Theatre, Melbourne; Traverse Theatre, Edinburgh; Soho Theatre, London; Sydney Festival); The Little Prince (Arcola Theatre, London); The Butch Monologues (Abron Arts Centre &amp; La Mama, New York; Unity Theatre, Liverpool; Southbank Centre &amp; Chelsea Theatre, London). Krishna was named as ‘One to watch’ on the Rainbow List 2015 (the annual celebration of the most influential LGBT+ people in the UK) and sits on the board of the Raze Collective, a charity that supports and develops LGBTQI performance in the UK. They are the co-producer of The Cocoa Butter Club Australia (The Melba </w:t>
      </w:r>
      <w:proofErr w:type="spellStart"/>
      <w:r w:rsidRPr="006354C4">
        <w:rPr>
          <w:sz w:val="24"/>
          <w:szCs w:val="20"/>
        </w:rPr>
        <w:t>Spiegeltent</w:t>
      </w:r>
      <w:proofErr w:type="spellEnd"/>
      <w:r w:rsidRPr="006354C4">
        <w:rPr>
          <w:sz w:val="24"/>
          <w:szCs w:val="20"/>
        </w:rPr>
        <w:t xml:space="preserve"> 2017-2018; Arts Centre, Midsumma Festival 2018).</w:t>
      </w:r>
    </w:p>
    <w:p w:rsidR="00062A13" w:rsidRPr="006354C4" w:rsidRDefault="00062A13" w:rsidP="00CF4D5E">
      <w:pPr>
        <w:spacing w:after="0" w:line="240" w:lineRule="auto"/>
        <w:rPr>
          <w:b/>
          <w:sz w:val="32"/>
          <w:szCs w:val="24"/>
        </w:rPr>
      </w:pPr>
    </w:p>
    <w:p w:rsidR="00167580" w:rsidRPr="006354C4" w:rsidRDefault="00167580" w:rsidP="00CF4D5E">
      <w:pPr>
        <w:spacing w:after="0" w:line="240" w:lineRule="auto"/>
        <w:rPr>
          <w:b/>
          <w:sz w:val="24"/>
          <w:szCs w:val="24"/>
        </w:rPr>
      </w:pPr>
      <w:r w:rsidRPr="006354C4">
        <w:rPr>
          <w:b/>
          <w:sz w:val="24"/>
          <w:szCs w:val="24"/>
        </w:rPr>
        <w:t>Zoë Coombs Marr</w:t>
      </w:r>
    </w:p>
    <w:p w:rsidR="00167580" w:rsidRPr="006354C4" w:rsidRDefault="00167580" w:rsidP="00CF4D5E">
      <w:pPr>
        <w:spacing w:after="0" w:line="240" w:lineRule="auto"/>
        <w:rPr>
          <w:sz w:val="24"/>
          <w:szCs w:val="24"/>
        </w:rPr>
      </w:pPr>
      <w:r w:rsidRPr="006354C4">
        <w:rPr>
          <w:sz w:val="24"/>
          <w:szCs w:val="24"/>
        </w:rPr>
        <w:t>Mentor and director</w:t>
      </w:r>
    </w:p>
    <w:p w:rsidR="00167580" w:rsidRPr="006354C4" w:rsidRDefault="00167580" w:rsidP="00CF4D5E">
      <w:pPr>
        <w:spacing w:after="0" w:line="240" w:lineRule="auto"/>
        <w:rPr>
          <w:sz w:val="24"/>
          <w:szCs w:val="24"/>
        </w:rPr>
      </w:pPr>
    </w:p>
    <w:p w:rsidR="004A4CC6" w:rsidRPr="006354C4" w:rsidRDefault="00167580" w:rsidP="00CF4D5E">
      <w:pPr>
        <w:spacing w:after="0" w:line="240" w:lineRule="auto"/>
        <w:rPr>
          <w:sz w:val="24"/>
          <w:szCs w:val="20"/>
        </w:rPr>
      </w:pPr>
      <w:r w:rsidRPr="006354C4">
        <w:rPr>
          <w:sz w:val="24"/>
          <w:szCs w:val="20"/>
        </w:rPr>
        <w:t xml:space="preserve">Zoë Coombs Marr is a performer, writer, </w:t>
      </w:r>
      <w:proofErr w:type="spellStart"/>
      <w:r w:rsidRPr="006354C4">
        <w:rPr>
          <w:sz w:val="24"/>
          <w:szCs w:val="20"/>
        </w:rPr>
        <w:t>theatremaker</w:t>
      </w:r>
      <w:proofErr w:type="spellEnd"/>
      <w:r w:rsidRPr="006354C4">
        <w:rPr>
          <w:sz w:val="24"/>
          <w:szCs w:val="20"/>
        </w:rPr>
        <w:t xml:space="preserve"> and comedian. Her work has been seen across the world in venues and festivals ranging from stinky garages to the Sydney Opera House. </w:t>
      </w:r>
    </w:p>
    <w:p w:rsidR="004A4CC6" w:rsidRPr="006354C4" w:rsidRDefault="004A4CC6" w:rsidP="00CF4D5E">
      <w:pPr>
        <w:spacing w:after="0" w:line="240" w:lineRule="auto"/>
        <w:rPr>
          <w:sz w:val="24"/>
          <w:szCs w:val="20"/>
        </w:rPr>
      </w:pPr>
    </w:p>
    <w:p w:rsidR="004A4CC6" w:rsidRPr="006354C4" w:rsidRDefault="00167580" w:rsidP="00CF4D5E">
      <w:pPr>
        <w:spacing w:after="0" w:line="240" w:lineRule="auto"/>
        <w:rPr>
          <w:sz w:val="24"/>
          <w:szCs w:val="20"/>
        </w:rPr>
      </w:pPr>
      <w:r w:rsidRPr="006354C4">
        <w:rPr>
          <w:sz w:val="24"/>
          <w:szCs w:val="20"/>
        </w:rPr>
        <w:t xml:space="preserve">She is one third of theatre company post, whose shows include Oedipus </w:t>
      </w:r>
      <w:proofErr w:type="spellStart"/>
      <w:r w:rsidRPr="006354C4">
        <w:rPr>
          <w:sz w:val="24"/>
          <w:szCs w:val="20"/>
        </w:rPr>
        <w:t>Schmoedipus</w:t>
      </w:r>
      <w:proofErr w:type="spellEnd"/>
      <w:r w:rsidRPr="006354C4">
        <w:rPr>
          <w:sz w:val="24"/>
          <w:szCs w:val="20"/>
        </w:rPr>
        <w:t xml:space="preserve">, </w:t>
      </w:r>
      <w:proofErr w:type="spellStart"/>
      <w:r w:rsidRPr="006354C4">
        <w:rPr>
          <w:sz w:val="24"/>
          <w:szCs w:val="20"/>
        </w:rPr>
        <w:t>Ich</w:t>
      </w:r>
      <w:proofErr w:type="spellEnd"/>
      <w:r w:rsidRPr="006354C4">
        <w:rPr>
          <w:sz w:val="24"/>
          <w:szCs w:val="20"/>
        </w:rPr>
        <w:t xml:space="preserve"> </w:t>
      </w:r>
      <w:proofErr w:type="spellStart"/>
      <w:r w:rsidRPr="006354C4">
        <w:rPr>
          <w:sz w:val="24"/>
          <w:szCs w:val="20"/>
        </w:rPr>
        <w:t>Nibber</w:t>
      </w:r>
      <w:proofErr w:type="spellEnd"/>
      <w:r w:rsidRPr="006354C4">
        <w:rPr>
          <w:sz w:val="24"/>
          <w:szCs w:val="20"/>
        </w:rPr>
        <w:t xml:space="preserve"> Dibber and </w:t>
      </w:r>
      <w:proofErr w:type="gramStart"/>
      <w:r w:rsidRPr="006354C4">
        <w:rPr>
          <w:sz w:val="24"/>
          <w:szCs w:val="20"/>
        </w:rPr>
        <w:t>Who’s</w:t>
      </w:r>
      <w:proofErr w:type="gramEnd"/>
      <w:r w:rsidRPr="006354C4">
        <w:rPr>
          <w:sz w:val="24"/>
          <w:szCs w:val="20"/>
        </w:rPr>
        <w:t xml:space="preserve"> The Best? Her comedy show Trigger Warning won the 2016 Melbourne International Comedy Festival Barry Award for best show, the Golden </w:t>
      </w:r>
      <w:proofErr w:type="spellStart"/>
      <w:r w:rsidRPr="006354C4">
        <w:rPr>
          <w:sz w:val="24"/>
          <w:szCs w:val="20"/>
        </w:rPr>
        <w:t>Gibbo</w:t>
      </w:r>
      <w:proofErr w:type="spellEnd"/>
      <w:r w:rsidRPr="006354C4">
        <w:rPr>
          <w:sz w:val="24"/>
          <w:szCs w:val="20"/>
        </w:rPr>
        <w:t xml:space="preserve">, was nominated for a Helpmann Award and Best Comedy at Edinburgh Fringe. In 2017 she co-wrote, directed and starred in Wild Bore, with Adrienne Truscott, Ursula Martinez and Krishna Istha, at Malthouse Theatre, Edinburgh Fringe, Soho Theatre (London) and Sydney Festival. In 2014, her </w:t>
      </w:r>
      <w:proofErr w:type="gramStart"/>
      <w:r w:rsidRPr="006354C4">
        <w:rPr>
          <w:sz w:val="24"/>
          <w:szCs w:val="20"/>
        </w:rPr>
        <w:t>ensemble play</w:t>
      </w:r>
      <w:proofErr w:type="gramEnd"/>
      <w:r w:rsidRPr="006354C4">
        <w:rPr>
          <w:sz w:val="24"/>
          <w:szCs w:val="20"/>
        </w:rPr>
        <w:t xml:space="preserve"> Is This Thing On? </w:t>
      </w:r>
      <w:proofErr w:type="gramStart"/>
      <w:r w:rsidRPr="006354C4">
        <w:rPr>
          <w:sz w:val="24"/>
          <w:szCs w:val="20"/>
        </w:rPr>
        <w:t>was</w:t>
      </w:r>
      <w:proofErr w:type="gramEnd"/>
      <w:r w:rsidRPr="006354C4">
        <w:rPr>
          <w:sz w:val="24"/>
          <w:szCs w:val="20"/>
        </w:rPr>
        <w:t xml:space="preserve"> presented at Belvoir Theatre and won a Sydney Theatre Award for Best Ensemble and was nominated for Best New Australian Work. </w:t>
      </w:r>
    </w:p>
    <w:p w:rsidR="004A4CC6" w:rsidRPr="006354C4" w:rsidRDefault="004A4CC6" w:rsidP="00CF4D5E">
      <w:pPr>
        <w:spacing w:after="0" w:line="240" w:lineRule="auto"/>
        <w:rPr>
          <w:sz w:val="24"/>
          <w:szCs w:val="20"/>
        </w:rPr>
      </w:pPr>
    </w:p>
    <w:p w:rsidR="002D2F99" w:rsidRPr="006354C4" w:rsidRDefault="00167580" w:rsidP="00CF4D5E">
      <w:pPr>
        <w:spacing w:after="0" w:line="240" w:lineRule="auto"/>
        <w:rPr>
          <w:b/>
          <w:sz w:val="24"/>
          <w:szCs w:val="20"/>
        </w:rPr>
      </w:pPr>
      <w:r w:rsidRPr="006354C4">
        <w:rPr>
          <w:sz w:val="24"/>
          <w:szCs w:val="20"/>
        </w:rPr>
        <w:t xml:space="preserve">Other works include And That Was </w:t>
      </w:r>
      <w:proofErr w:type="gramStart"/>
      <w:r w:rsidRPr="006354C4">
        <w:rPr>
          <w:sz w:val="24"/>
          <w:szCs w:val="20"/>
        </w:rPr>
        <w:t>The</w:t>
      </w:r>
      <w:proofErr w:type="gramEnd"/>
      <w:r w:rsidRPr="006354C4">
        <w:rPr>
          <w:sz w:val="24"/>
          <w:szCs w:val="20"/>
        </w:rPr>
        <w:t xml:space="preserve"> Summer That Changed My Life, Gone Off, Dave and most recently, Bossy Bottom. She is occasionally on the telly and in 2006 won the National Poetry Slam Championships under dubious circumstances.</w:t>
      </w:r>
    </w:p>
    <w:p w:rsidR="00062A13" w:rsidRPr="006354C4" w:rsidRDefault="00062A13" w:rsidP="00CF4D5E">
      <w:pPr>
        <w:spacing w:after="0" w:line="240" w:lineRule="auto"/>
        <w:rPr>
          <w:sz w:val="24"/>
          <w:szCs w:val="20"/>
        </w:rPr>
      </w:pPr>
    </w:p>
    <w:p w:rsidR="00336715" w:rsidRPr="006354C4" w:rsidRDefault="00336715" w:rsidP="00CF4D5E">
      <w:pPr>
        <w:spacing w:after="0" w:line="240" w:lineRule="auto"/>
        <w:outlineLvl w:val="1"/>
        <w:rPr>
          <w:sz w:val="24"/>
          <w:szCs w:val="20"/>
        </w:rPr>
      </w:pPr>
    </w:p>
    <w:p w:rsidR="00336715" w:rsidRPr="006354C4" w:rsidRDefault="00336715" w:rsidP="00CF4D5E">
      <w:pPr>
        <w:spacing w:after="0" w:line="240" w:lineRule="auto"/>
        <w:outlineLvl w:val="1"/>
        <w:rPr>
          <w:sz w:val="24"/>
          <w:szCs w:val="20"/>
        </w:rPr>
      </w:pPr>
    </w:p>
    <w:p w:rsidR="00062A13" w:rsidRPr="006354C4" w:rsidRDefault="00062A13" w:rsidP="00CF4D5E">
      <w:pPr>
        <w:spacing w:after="0" w:line="240" w:lineRule="auto"/>
        <w:outlineLvl w:val="1"/>
        <w:rPr>
          <w:rFonts w:eastAsia="MS Mincho"/>
          <w:b/>
          <w:sz w:val="24"/>
          <w:szCs w:val="24"/>
          <w:lang w:eastAsia="en-US"/>
        </w:rPr>
      </w:pPr>
      <w:r w:rsidRPr="006354C4">
        <w:rPr>
          <w:rFonts w:eastAsia="MS Mincho"/>
          <w:b/>
          <w:sz w:val="24"/>
          <w:szCs w:val="24"/>
          <w:lang w:eastAsia="en-US"/>
        </w:rPr>
        <w:t>Thank you</w:t>
      </w:r>
    </w:p>
    <w:p w:rsidR="003E39CB" w:rsidRPr="006354C4" w:rsidRDefault="001602AE" w:rsidP="00CF4D5E">
      <w:pPr>
        <w:spacing w:after="0" w:line="240" w:lineRule="auto"/>
        <w:outlineLvl w:val="1"/>
        <w:rPr>
          <w:sz w:val="24"/>
          <w:szCs w:val="20"/>
        </w:rPr>
      </w:pPr>
      <w:r w:rsidRPr="006354C4">
        <w:rPr>
          <w:sz w:val="24"/>
          <w:szCs w:val="20"/>
        </w:rPr>
        <w:t xml:space="preserve">Beast is supported by the City of Melbourne through Arts House and was developed through CultureLAB. It was supported by Soho Theatre, Pleasance Theatre, </w:t>
      </w:r>
      <w:proofErr w:type="gramStart"/>
      <w:r w:rsidRPr="006354C4">
        <w:rPr>
          <w:sz w:val="24"/>
          <w:szCs w:val="20"/>
        </w:rPr>
        <w:t>Arcola</w:t>
      </w:r>
      <w:proofErr w:type="gramEnd"/>
      <w:r w:rsidRPr="006354C4">
        <w:rPr>
          <w:sz w:val="24"/>
          <w:szCs w:val="20"/>
        </w:rPr>
        <w:t xml:space="preserve"> Theatre and by public funding from the National Lottery through Arts Council England. </w:t>
      </w:r>
    </w:p>
    <w:p w:rsidR="001602AE" w:rsidRPr="006354C4" w:rsidRDefault="001602AE" w:rsidP="00CF4D5E">
      <w:pPr>
        <w:spacing w:after="0" w:line="240" w:lineRule="auto"/>
        <w:outlineLvl w:val="1"/>
        <w:rPr>
          <w:rFonts w:eastAsia="MS Mincho"/>
          <w:b/>
          <w:sz w:val="24"/>
          <w:szCs w:val="20"/>
          <w:lang w:eastAsia="en-US"/>
        </w:rPr>
      </w:pPr>
      <w:r w:rsidRPr="006354C4">
        <w:rPr>
          <w:sz w:val="24"/>
          <w:szCs w:val="20"/>
        </w:rPr>
        <w:t xml:space="preserve">Thank you to Mama Alto, Kai Bradley, Laura Bridgeman, </w:t>
      </w:r>
      <w:proofErr w:type="spellStart"/>
      <w:r w:rsidRPr="006354C4">
        <w:rPr>
          <w:sz w:val="24"/>
          <w:szCs w:val="20"/>
        </w:rPr>
        <w:t>Daivik</w:t>
      </w:r>
      <w:proofErr w:type="spellEnd"/>
      <w:r w:rsidRPr="006354C4">
        <w:rPr>
          <w:sz w:val="24"/>
          <w:szCs w:val="20"/>
        </w:rPr>
        <w:t xml:space="preserve">, Hannah Gadsby, Declan Greene, Cairo Harris, Kate Jinx, </w:t>
      </w:r>
      <w:proofErr w:type="spellStart"/>
      <w:r w:rsidRPr="006354C4">
        <w:rPr>
          <w:sz w:val="24"/>
          <w:szCs w:val="20"/>
        </w:rPr>
        <w:t>Sapidah</w:t>
      </w:r>
      <w:proofErr w:type="spellEnd"/>
      <w:r w:rsidRPr="006354C4">
        <w:rPr>
          <w:sz w:val="24"/>
          <w:szCs w:val="20"/>
        </w:rPr>
        <w:t xml:space="preserve"> Kian, </w:t>
      </w:r>
      <w:proofErr w:type="spellStart"/>
      <w:r w:rsidRPr="006354C4">
        <w:rPr>
          <w:sz w:val="24"/>
          <w:szCs w:val="20"/>
        </w:rPr>
        <w:t>Unni</w:t>
      </w:r>
      <w:proofErr w:type="spellEnd"/>
      <w:r w:rsidRPr="006354C4">
        <w:rPr>
          <w:sz w:val="24"/>
          <w:szCs w:val="20"/>
        </w:rPr>
        <w:t xml:space="preserve"> Krishnan, Jem Lai, </w:t>
      </w:r>
      <w:proofErr w:type="spellStart"/>
      <w:r w:rsidRPr="006354C4">
        <w:rPr>
          <w:sz w:val="24"/>
          <w:szCs w:val="20"/>
        </w:rPr>
        <w:t>Geetha</w:t>
      </w:r>
      <w:proofErr w:type="spellEnd"/>
      <w:r w:rsidRPr="006354C4">
        <w:rPr>
          <w:sz w:val="24"/>
          <w:szCs w:val="20"/>
        </w:rPr>
        <w:t xml:space="preserve"> Menon, Raina Peterson, Mark Pritchard, Mick Roe </w:t>
      </w:r>
      <w:proofErr w:type="spellStart"/>
      <w:r w:rsidRPr="006354C4">
        <w:rPr>
          <w:sz w:val="24"/>
          <w:szCs w:val="20"/>
        </w:rPr>
        <w:t>Klepner</w:t>
      </w:r>
      <w:proofErr w:type="spellEnd"/>
      <w:r w:rsidRPr="006354C4">
        <w:rPr>
          <w:sz w:val="24"/>
          <w:szCs w:val="20"/>
        </w:rPr>
        <w:t xml:space="preserve">, Jen </w:t>
      </w:r>
      <w:proofErr w:type="spellStart"/>
      <w:r w:rsidRPr="006354C4">
        <w:rPr>
          <w:sz w:val="24"/>
          <w:szCs w:val="20"/>
        </w:rPr>
        <w:t>Smethurst</w:t>
      </w:r>
      <w:proofErr w:type="spellEnd"/>
      <w:r w:rsidRPr="006354C4">
        <w:rPr>
          <w:sz w:val="24"/>
          <w:szCs w:val="20"/>
        </w:rPr>
        <w:t xml:space="preserve">, Emily </w:t>
      </w:r>
      <w:proofErr w:type="spellStart"/>
      <w:r w:rsidRPr="006354C4">
        <w:rPr>
          <w:sz w:val="24"/>
          <w:szCs w:val="20"/>
        </w:rPr>
        <w:t>Snee</w:t>
      </w:r>
      <w:proofErr w:type="spellEnd"/>
      <w:r w:rsidRPr="006354C4">
        <w:rPr>
          <w:sz w:val="24"/>
          <w:szCs w:val="20"/>
        </w:rPr>
        <w:t>, Ellie Stamp and Toby Sullivan.</w:t>
      </w:r>
    </w:p>
    <w:p w:rsidR="006354C4" w:rsidRDefault="006354C4" w:rsidP="00CF4D5E">
      <w:pPr>
        <w:spacing w:after="0" w:line="240" w:lineRule="auto"/>
        <w:outlineLvl w:val="1"/>
        <w:rPr>
          <w:rFonts w:ascii="Arial Bold" w:eastAsia="MS Gothic" w:hAnsi="Arial Bold" w:hint="eastAsia"/>
          <w:bCs/>
          <w:sz w:val="28"/>
          <w:szCs w:val="24"/>
          <w:lang w:val="en-US" w:eastAsia="en-US"/>
        </w:rPr>
      </w:pPr>
    </w:p>
    <w:p w:rsidR="006354C4" w:rsidRDefault="006354C4" w:rsidP="00CF4D5E">
      <w:pPr>
        <w:spacing w:after="0" w:line="240" w:lineRule="auto"/>
        <w:outlineLvl w:val="1"/>
        <w:rPr>
          <w:rFonts w:ascii="Arial Bold" w:eastAsia="MS Gothic" w:hAnsi="Arial Bold" w:hint="eastAsia"/>
          <w:bCs/>
          <w:sz w:val="28"/>
          <w:szCs w:val="24"/>
          <w:lang w:val="en-US" w:eastAsia="en-US"/>
        </w:rPr>
      </w:pPr>
    </w:p>
    <w:p w:rsidR="006354C4" w:rsidRDefault="006354C4" w:rsidP="00CF4D5E">
      <w:pPr>
        <w:spacing w:after="0" w:line="240" w:lineRule="auto"/>
        <w:outlineLvl w:val="1"/>
        <w:rPr>
          <w:rFonts w:ascii="Arial Bold" w:eastAsia="MS Gothic" w:hAnsi="Arial Bold" w:hint="eastAsia"/>
          <w:bCs/>
          <w:sz w:val="28"/>
          <w:szCs w:val="24"/>
          <w:lang w:val="en-US" w:eastAsia="hi-IN" w:bidi="hi-IN"/>
        </w:rPr>
      </w:pPr>
    </w:p>
    <w:p w:rsidR="00062A13" w:rsidRPr="006354C4" w:rsidRDefault="00062A13" w:rsidP="00CF4D5E">
      <w:pPr>
        <w:spacing w:after="0" w:line="240" w:lineRule="auto"/>
        <w:outlineLvl w:val="1"/>
        <w:rPr>
          <w:rFonts w:ascii="Arial Bold" w:eastAsia="MS Gothic" w:hAnsi="Arial Bold" w:hint="eastAsia"/>
          <w:bCs/>
          <w:color w:val="FF0000"/>
          <w:sz w:val="24"/>
          <w:szCs w:val="24"/>
          <w:lang w:val="en-US" w:eastAsia="hi-IN" w:bidi="hi-IN"/>
        </w:rPr>
      </w:pPr>
      <w:r w:rsidRPr="006354C4">
        <w:rPr>
          <w:rFonts w:ascii="Arial Bold" w:eastAsia="MS Gothic" w:hAnsi="Arial Bold"/>
          <w:bCs/>
          <w:sz w:val="24"/>
          <w:szCs w:val="24"/>
          <w:lang w:val="en-US" w:eastAsia="hi-IN" w:bidi="hi-IN"/>
        </w:rPr>
        <w:t>About Arts House</w:t>
      </w:r>
    </w:p>
    <w:p w:rsidR="00062A13" w:rsidRPr="006354C4" w:rsidRDefault="00062A13" w:rsidP="00CF4D5E">
      <w:pPr>
        <w:spacing w:after="0" w:line="240" w:lineRule="auto"/>
        <w:rPr>
          <w:rFonts w:eastAsia="Arial Unicode MS" w:cs="Arial"/>
          <w:kern w:val="1"/>
          <w:sz w:val="24"/>
          <w:szCs w:val="20"/>
          <w:lang w:eastAsia="hi-IN" w:bidi="hi-IN"/>
        </w:rPr>
      </w:pPr>
      <w:r w:rsidRPr="006354C4">
        <w:rPr>
          <w:rFonts w:eastAsia="Arial Unicode MS" w:cs="Arial"/>
          <w:kern w:val="1"/>
          <w:sz w:val="24"/>
          <w:szCs w:val="20"/>
          <w:lang w:eastAsia="hi-IN" w:bidi="hi-IN"/>
        </w:rPr>
        <w:t>Arts House, a key program of the City of Melbourne, is Melbourne’s centre for contemporary and experimental performance and interactive artforms, providing a nexus for cultural expression and social connection in a city environment. We support new and diverse ways to make and experience art. We produce and present art which is participatory and experiential, interdisciplinary and trans-disciplinary, curated through a balance of provocation, responsiveness and collaboration with artists and audiences</w:t>
      </w:r>
    </w:p>
    <w:p w:rsidR="00062A13" w:rsidRPr="006354C4" w:rsidRDefault="00062A13" w:rsidP="00CF4D5E">
      <w:pPr>
        <w:spacing w:after="0" w:line="240" w:lineRule="auto"/>
        <w:outlineLvl w:val="1"/>
        <w:rPr>
          <w:rFonts w:ascii="Arial Bold" w:eastAsia="MS Gothic" w:hAnsi="Arial Bold" w:hint="eastAsia"/>
          <w:bCs/>
          <w:sz w:val="28"/>
          <w:szCs w:val="26"/>
          <w:lang w:val="en-US" w:eastAsia="en-US"/>
        </w:rPr>
      </w:pPr>
    </w:p>
    <w:p w:rsidR="006354C4" w:rsidRDefault="006354C4" w:rsidP="00CF4D5E">
      <w:pPr>
        <w:spacing w:after="0" w:line="240" w:lineRule="auto"/>
        <w:outlineLvl w:val="1"/>
        <w:rPr>
          <w:rFonts w:ascii="Arial Bold" w:eastAsia="MS Gothic" w:hAnsi="Arial Bold" w:hint="eastAsia"/>
          <w:bCs/>
          <w:sz w:val="28"/>
          <w:szCs w:val="24"/>
          <w:lang w:val="en-US" w:eastAsia="en-US"/>
        </w:rPr>
      </w:pPr>
    </w:p>
    <w:p w:rsidR="006354C4" w:rsidRDefault="006354C4" w:rsidP="00CF4D5E">
      <w:pPr>
        <w:spacing w:after="0" w:line="240" w:lineRule="auto"/>
        <w:outlineLvl w:val="1"/>
        <w:rPr>
          <w:rFonts w:ascii="Arial Bold" w:eastAsia="MS Gothic" w:hAnsi="Arial Bold" w:hint="eastAsia"/>
          <w:bCs/>
          <w:sz w:val="28"/>
          <w:szCs w:val="24"/>
          <w:lang w:val="en-US" w:eastAsia="en-US"/>
        </w:rPr>
      </w:pPr>
    </w:p>
    <w:p w:rsidR="00F521C5" w:rsidRDefault="00F521C5" w:rsidP="00CF4D5E">
      <w:pPr>
        <w:spacing w:after="0" w:line="240" w:lineRule="auto"/>
        <w:outlineLvl w:val="1"/>
        <w:rPr>
          <w:rFonts w:ascii="Arial Bold" w:eastAsia="MS Gothic" w:hAnsi="Arial Bold" w:hint="eastAsia"/>
          <w:bCs/>
          <w:sz w:val="28"/>
          <w:szCs w:val="24"/>
          <w:lang w:val="en-US" w:eastAsia="en-US"/>
        </w:rPr>
      </w:pPr>
    </w:p>
    <w:p w:rsidR="00F521C5" w:rsidRDefault="00F521C5" w:rsidP="00CF4D5E">
      <w:pPr>
        <w:spacing w:after="0" w:line="240" w:lineRule="auto"/>
        <w:outlineLvl w:val="1"/>
        <w:rPr>
          <w:rFonts w:ascii="Arial Bold" w:eastAsia="MS Gothic" w:hAnsi="Arial Bold" w:hint="eastAsia"/>
          <w:bCs/>
          <w:sz w:val="28"/>
          <w:szCs w:val="24"/>
          <w:lang w:val="en-US" w:eastAsia="en-US"/>
        </w:rPr>
      </w:pPr>
    </w:p>
    <w:p w:rsidR="00062A13" w:rsidRPr="006354C4" w:rsidRDefault="00062A13" w:rsidP="00CF4D5E">
      <w:pPr>
        <w:spacing w:after="0" w:line="240" w:lineRule="auto"/>
        <w:outlineLvl w:val="1"/>
        <w:rPr>
          <w:rFonts w:ascii="Arial Bold" w:eastAsia="MS Gothic" w:hAnsi="Arial Bold" w:hint="eastAsia"/>
          <w:bCs/>
          <w:sz w:val="28"/>
          <w:szCs w:val="24"/>
          <w:lang w:val="en-US" w:eastAsia="en-US"/>
        </w:rPr>
      </w:pPr>
      <w:r w:rsidRPr="006354C4">
        <w:rPr>
          <w:rFonts w:ascii="Arial Bold" w:eastAsia="MS Gothic" w:hAnsi="Arial Bold"/>
          <w:bCs/>
          <w:sz w:val="28"/>
          <w:szCs w:val="24"/>
          <w:lang w:val="en-US" w:eastAsia="en-US"/>
        </w:rPr>
        <w:t>Acknowledgement of Country</w:t>
      </w:r>
    </w:p>
    <w:p w:rsidR="006354C4" w:rsidRDefault="00062A13" w:rsidP="00CF4D5E">
      <w:pPr>
        <w:autoSpaceDE w:val="0"/>
        <w:autoSpaceDN w:val="0"/>
        <w:spacing w:after="0" w:line="240" w:lineRule="auto"/>
        <w:rPr>
          <w:rFonts w:eastAsia="MS Mincho"/>
          <w:sz w:val="24"/>
          <w:szCs w:val="24"/>
          <w:lang w:eastAsia="en-US"/>
        </w:rPr>
      </w:pPr>
      <w:r w:rsidRPr="006354C4">
        <w:rPr>
          <w:rFonts w:eastAsia="MS Mincho" w:cs="Arial"/>
          <w:sz w:val="24"/>
          <w:szCs w:val="20"/>
          <w:lang w:eastAsia="en-US"/>
        </w:rPr>
        <w:t>Arts House respectfully acknowledges the Traditional Owners of the land, the Boon Wurrung and Woiwurrung (Wurundjeri) peoples of the Kulin Nation and pays respect to their Elders, past and present.</w:t>
      </w:r>
      <w:r w:rsidRPr="006354C4">
        <w:rPr>
          <w:rFonts w:eastAsia="MS Mincho"/>
          <w:sz w:val="24"/>
          <w:szCs w:val="24"/>
          <w:lang w:eastAsia="en-US"/>
        </w:rPr>
        <w:t xml:space="preserve"> </w:t>
      </w:r>
    </w:p>
    <w:p w:rsidR="006354C4" w:rsidRDefault="006354C4" w:rsidP="00CF4D5E">
      <w:pPr>
        <w:autoSpaceDE w:val="0"/>
        <w:autoSpaceDN w:val="0"/>
        <w:spacing w:after="0" w:line="240" w:lineRule="auto"/>
        <w:rPr>
          <w:rFonts w:eastAsia="MS Mincho"/>
          <w:sz w:val="24"/>
          <w:szCs w:val="24"/>
          <w:lang w:eastAsia="en-US"/>
        </w:rPr>
      </w:pPr>
    </w:p>
    <w:p w:rsidR="006354C4" w:rsidRDefault="00062A13" w:rsidP="00CF4D5E">
      <w:pPr>
        <w:autoSpaceDE w:val="0"/>
        <w:autoSpaceDN w:val="0"/>
        <w:spacing w:after="0" w:line="240" w:lineRule="auto"/>
        <w:rPr>
          <w:rFonts w:eastAsia="MS Mincho" w:cs="Arial"/>
          <w:sz w:val="24"/>
          <w:szCs w:val="20"/>
          <w:lang w:eastAsia="en-US"/>
        </w:rPr>
      </w:pPr>
      <w:r w:rsidRPr="006354C4">
        <w:rPr>
          <w:rFonts w:eastAsia="MS Mincho"/>
          <w:sz w:val="24"/>
          <w:szCs w:val="24"/>
          <w:lang w:eastAsia="en-US"/>
        </w:rPr>
        <w:t>For the Kulin Nation, Melbourne has always been an important meeting place for events of social, educational, sporting and cultural significance.</w:t>
      </w:r>
      <w:r w:rsidRPr="006354C4">
        <w:rPr>
          <w:rFonts w:eastAsia="MS Mincho" w:cs="Arial"/>
          <w:sz w:val="24"/>
          <w:szCs w:val="20"/>
          <w:lang w:eastAsia="en-US"/>
        </w:rPr>
        <w:t xml:space="preserve"> </w:t>
      </w:r>
    </w:p>
    <w:p w:rsidR="006354C4" w:rsidRDefault="006354C4" w:rsidP="00CF4D5E">
      <w:pPr>
        <w:autoSpaceDE w:val="0"/>
        <w:autoSpaceDN w:val="0"/>
        <w:spacing w:after="0" w:line="240" w:lineRule="auto"/>
        <w:rPr>
          <w:rFonts w:eastAsia="MS Mincho" w:cs="Arial"/>
          <w:sz w:val="24"/>
          <w:szCs w:val="20"/>
          <w:lang w:eastAsia="en-US"/>
        </w:rPr>
      </w:pPr>
    </w:p>
    <w:p w:rsidR="00062A13" w:rsidRPr="006354C4" w:rsidRDefault="00062A13" w:rsidP="00CF4D5E">
      <w:pPr>
        <w:autoSpaceDE w:val="0"/>
        <w:autoSpaceDN w:val="0"/>
        <w:spacing w:after="0" w:line="240" w:lineRule="auto"/>
        <w:rPr>
          <w:rFonts w:eastAsia="MS Mincho" w:cs="Arial"/>
          <w:sz w:val="24"/>
          <w:szCs w:val="20"/>
          <w:lang w:eastAsia="en-US"/>
        </w:rPr>
      </w:pPr>
      <w:r w:rsidRPr="006354C4">
        <w:rPr>
          <w:rFonts w:eastAsia="MS Mincho" w:cs="Arial"/>
          <w:sz w:val="24"/>
          <w:szCs w:val="20"/>
          <w:lang w:eastAsia="en-US"/>
        </w:rPr>
        <w:t>Today we are proud to say that Melbourne is a significant gathering place for all Aboriginal and Torres Strait Islander</w:t>
      </w:r>
      <w:r w:rsidRPr="006354C4">
        <w:rPr>
          <w:rFonts w:eastAsia="MS Mincho"/>
          <w:sz w:val="24"/>
          <w:szCs w:val="24"/>
          <w:lang w:eastAsia="en-US"/>
        </w:rPr>
        <w:t xml:space="preserve"> </w:t>
      </w:r>
      <w:r w:rsidRPr="006354C4">
        <w:rPr>
          <w:rFonts w:eastAsia="MS Mincho" w:cs="Arial"/>
          <w:sz w:val="24"/>
          <w:szCs w:val="20"/>
          <w:lang w:eastAsia="en-US"/>
        </w:rPr>
        <w:t>peoples.</w:t>
      </w:r>
    </w:p>
    <w:p w:rsidR="006354C4" w:rsidRDefault="006354C4" w:rsidP="00CF4D5E">
      <w:pPr>
        <w:autoSpaceDE w:val="0"/>
        <w:autoSpaceDN w:val="0"/>
        <w:spacing w:after="0" w:line="240" w:lineRule="auto"/>
        <w:rPr>
          <w:rFonts w:ascii="Arial Bold" w:eastAsia="MS Gothic" w:hAnsi="Arial Bold" w:hint="eastAsia"/>
          <w:bCs/>
          <w:sz w:val="28"/>
          <w:szCs w:val="24"/>
          <w:lang w:val="en-US" w:eastAsia="en-US"/>
        </w:rPr>
      </w:pPr>
    </w:p>
    <w:p w:rsidR="006354C4" w:rsidRDefault="006354C4" w:rsidP="00CF4D5E">
      <w:pPr>
        <w:autoSpaceDE w:val="0"/>
        <w:autoSpaceDN w:val="0"/>
        <w:spacing w:after="0" w:line="240" w:lineRule="auto"/>
        <w:rPr>
          <w:rFonts w:ascii="Arial Bold" w:eastAsia="MS Gothic" w:hAnsi="Arial Bold" w:hint="eastAsia"/>
          <w:bCs/>
          <w:sz w:val="24"/>
          <w:szCs w:val="24"/>
          <w:lang w:val="en-US" w:eastAsia="en-US"/>
        </w:rPr>
      </w:pPr>
    </w:p>
    <w:p w:rsidR="00062A13" w:rsidRPr="006354C4" w:rsidRDefault="00062A13" w:rsidP="00CF4D5E">
      <w:pPr>
        <w:autoSpaceDE w:val="0"/>
        <w:autoSpaceDN w:val="0"/>
        <w:spacing w:after="0" w:line="240" w:lineRule="auto"/>
        <w:rPr>
          <w:rFonts w:eastAsia="MS Mincho"/>
          <w:b/>
          <w:sz w:val="24"/>
          <w:szCs w:val="24"/>
          <w:lang w:eastAsia="en-US"/>
        </w:rPr>
      </w:pPr>
      <w:r w:rsidRPr="006354C4">
        <w:rPr>
          <w:rFonts w:eastAsia="MS Mincho"/>
          <w:b/>
          <w:sz w:val="24"/>
          <w:szCs w:val="24"/>
          <w:lang w:eastAsia="en-US"/>
        </w:rPr>
        <w:t>For more in</w:t>
      </w:r>
      <w:r w:rsidR="006354C4">
        <w:rPr>
          <w:rFonts w:eastAsia="MS Mincho"/>
          <w:b/>
          <w:sz w:val="24"/>
          <w:szCs w:val="24"/>
          <w:lang w:eastAsia="en-US"/>
        </w:rPr>
        <w:t>formation, please contact us on</w:t>
      </w:r>
      <w:r w:rsidR="006354C4" w:rsidRPr="006354C4">
        <w:rPr>
          <w:rFonts w:eastAsia="MS Mincho"/>
          <w:b/>
          <w:sz w:val="24"/>
          <w:szCs w:val="24"/>
          <w:lang w:eastAsia="en-US"/>
        </w:rPr>
        <w:t>:</w:t>
      </w:r>
    </w:p>
    <w:p w:rsidR="00062A13" w:rsidRPr="006354C4" w:rsidRDefault="00062A13" w:rsidP="00CF4D5E">
      <w:pPr>
        <w:autoSpaceDE w:val="0"/>
        <w:autoSpaceDN w:val="0"/>
        <w:spacing w:after="0" w:line="240" w:lineRule="auto"/>
        <w:rPr>
          <w:rFonts w:eastAsia="MS Mincho"/>
          <w:sz w:val="24"/>
          <w:szCs w:val="24"/>
          <w:lang w:eastAsia="en-US"/>
        </w:rPr>
      </w:pPr>
      <w:r w:rsidRPr="006354C4">
        <w:rPr>
          <w:rFonts w:eastAsia="MS Mincho"/>
          <w:sz w:val="24"/>
          <w:szCs w:val="24"/>
          <w:lang w:eastAsia="en-US"/>
        </w:rPr>
        <w:t xml:space="preserve">521 Queensberry Street North Melbourne VIC 3051 </w:t>
      </w:r>
      <w:r w:rsidRPr="006354C4">
        <w:rPr>
          <w:rFonts w:eastAsia="MS Mincho"/>
          <w:sz w:val="24"/>
          <w:szCs w:val="24"/>
          <w:lang w:eastAsia="en-US"/>
        </w:rPr>
        <w:br/>
        <w:t>(03) 9322 3720</w:t>
      </w:r>
      <w:r w:rsidRPr="006354C4">
        <w:rPr>
          <w:rFonts w:eastAsia="MS Mincho"/>
          <w:sz w:val="24"/>
          <w:szCs w:val="24"/>
          <w:lang w:eastAsia="en-US"/>
        </w:rPr>
        <w:br/>
        <w:t xml:space="preserve">artshouse@melbourne.vic.gov.au </w:t>
      </w:r>
      <w:r w:rsidRPr="006354C4">
        <w:rPr>
          <w:rFonts w:eastAsia="MS Mincho"/>
          <w:sz w:val="24"/>
          <w:szCs w:val="24"/>
          <w:lang w:eastAsia="en-US"/>
        </w:rPr>
        <w:br/>
      </w:r>
      <w:r w:rsidR="006354C4">
        <w:rPr>
          <w:rFonts w:eastAsia="MS Mincho"/>
          <w:sz w:val="24"/>
          <w:szCs w:val="24"/>
          <w:lang w:eastAsia="en-US"/>
        </w:rPr>
        <w:t>www.</w:t>
      </w:r>
      <w:r w:rsidRPr="006354C4">
        <w:rPr>
          <w:rFonts w:eastAsia="MS Mincho"/>
          <w:sz w:val="24"/>
          <w:szCs w:val="24"/>
          <w:lang w:eastAsia="en-US"/>
        </w:rPr>
        <w:t>artshouse.com.au</w:t>
      </w:r>
    </w:p>
    <w:p w:rsidR="006354C4" w:rsidRDefault="006354C4" w:rsidP="00CF4D5E">
      <w:pPr>
        <w:autoSpaceDE w:val="0"/>
        <w:autoSpaceDN w:val="0"/>
        <w:spacing w:after="0" w:line="240" w:lineRule="auto"/>
        <w:rPr>
          <w:rFonts w:eastAsia="MS Mincho"/>
          <w:sz w:val="24"/>
          <w:szCs w:val="24"/>
          <w:lang w:eastAsia="en-US"/>
        </w:rPr>
      </w:pPr>
    </w:p>
    <w:p w:rsidR="00062A13" w:rsidRPr="006354C4" w:rsidRDefault="00062A13" w:rsidP="00CF4D5E">
      <w:pPr>
        <w:autoSpaceDE w:val="0"/>
        <w:autoSpaceDN w:val="0"/>
        <w:spacing w:after="0" w:line="240" w:lineRule="auto"/>
        <w:rPr>
          <w:rFonts w:eastAsia="MS Mincho"/>
          <w:sz w:val="24"/>
          <w:szCs w:val="24"/>
          <w:lang w:eastAsia="en-US"/>
        </w:rPr>
      </w:pPr>
      <w:r w:rsidRPr="006354C4">
        <w:rPr>
          <w:rFonts w:eastAsia="MS Mincho"/>
          <w:sz w:val="24"/>
          <w:szCs w:val="24"/>
          <w:lang w:eastAsia="en-US"/>
        </w:rPr>
        <w:t xml:space="preserve">Bookings: </w:t>
      </w:r>
      <w:r w:rsidR="006354C4">
        <w:rPr>
          <w:rFonts w:eastAsia="MS Mincho"/>
          <w:sz w:val="24"/>
          <w:szCs w:val="24"/>
          <w:lang w:eastAsia="en-US"/>
        </w:rPr>
        <w:t>www.</w:t>
      </w:r>
      <w:r w:rsidRPr="006354C4">
        <w:rPr>
          <w:rFonts w:eastAsia="MS Mincho"/>
          <w:sz w:val="24"/>
          <w:szCs w:val="24"/>
          <w:lang w:eastAsia="en-US"/>
        </w:rPr>
        <w:t>artshouse.com.au or</w:t>
      </w:r>
      <w:r w:rsidR="006354C4">
        <w:rPr>
          <w:rFonts w:eastAsia="MS Mincho"/>
          <w:sz w:val="24"/>
          <w:szCs w:val="24"/>
          <w:lang w:eastAsia="en-US"/>
        </w:rPr>
        <w:t xml:space="preserve"> </w:t>
      </w:r>
      <w:r w:rsidRPr="006354C4">
        <w:rPr>
          <w:rFonts w:eastAsia="MS Mincho"/>
          <w:sz w:val="24"/>
          <w:szCs w:val="24"/>
          <w:lang w:eastAsia="en-US"/>
        </w:rPr>
        <w:t>(03) 9322 3720</w:t>
      </w:r>
    </w:p>
    <w:p w:rsidR="00062A13" w:rsidRPr="006354C4" w:rsidRDefault="00062A13" w:rsidP="00CF4D5E">
      <w:pPr>
        <w:spacing w:after="0" w:line="240" w:lineRule="auto"/>
        <w:rPr>
          <w:sz w:val="28"/>
        </w:rPr>
      </w:pPr>
    </w:p>
    <w:p w:rsidR="006A19AD" w:rsidRPr="00CF085A" w:rsidRDefault="006A19AD" w:rsidP="00CF4D5E">
      <w:pPr>
        <w:spacing w:after="0" w:line="240" w:lineRule="auto"/>
      </w:pPr>
    </w:p>
    <w:sectPr w:rsidR="006A19AD" w:rsidRPr="00CF085A" w:rsidSect="00EF11AE">
      <w:endnotePr>
        <w:numFmt w:val="decimal"/>
      </w:endnotePr>
      <w:pgSz w:w="11900" w:h="16840"/>
      <w:pgMar w:top="1418" w:right="98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13"/>
    <w:rsid w:val="000521C5"/>
    <w:rsid w:val="00062A13"/>
    <w:rsid w:val="00076C84"/>
    <w:rsid w:val="0008133F"/>
    <w:rsid w:val="000F5152"/>
    <w:rsid w:val="000F7D41"/>
    <w:rsid w:val="001602AE"/>
    <w:rsid w:val="00167580"/>
    <w:rsid w:val="002D2F99"/>
    <w:rsid w:val="00336715"/>
    <w:rsid w:val="003A6FC1"/>
    <w:rsid w:val="003E39CB"/>
    <w:rsid w:val="003E5AC4"/>
    <w:rsid w:val="0043143B"/>
    <w:rsid w:val="004979E7"/>
    <w:rsid w:val="004A4CC6"/>
    <w:rsid w:val="005F3710"/>
    <w:rsid w:val="006348EC"/>
    <w:rsid w:val="006354C4"/>
    <w:rsid w:val="00682BD5"/>
    <w:rsid w:val="006A19AD"/>
    <w:rsid w:val="00794B59"/>
    <w:rsid w:val="007E094D"/>
    <w:rsid w:val="008B5EB6"/>
    <w:rsid w:val="00996FEF"/>
    <w:rsid w:val="00A36F5D"/>
    <w:rsid w:val="00B335B8"/>
    <w:rsid w:val="00B6108D"/>
    <w:rsid w:val="00C742CD"/>
    <w:rsid w:val="00C863DF"/>
    <w:rsid w:val="00CE381C"/>
    <w:rsid w:val="00CF085A"/>
    <w:rsid w:val="00CF4D5E"/>
    <w:rsid w:val="00D533DB"/>
    <w:rsid w:val="00D5761B"/>
    <w:rsid w:val="00D811B1"/>
    <w:rsid w:val="00E75880"/>
    <w:rsid w:val="00F521C5"/>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Claire Wilcock</cp:lastModifiedBy>
  <cp:revision>11</cp:revision>
  <dcterms:created xsi:type="dcterms:W3CDTF">2019-01-31T02:00:00Z</dcterms:created>
  <dcterms:modified xsi:type="dcterms:W3CDTF">2019-02-01T01:05:00Z</dcterms:modified>
</cp:coreProperties>
</file>